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15" w:rsidRPr="004B2654" w:rsidRDefault="000061E9" w:rsidP="000061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4B2654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6340C5" w:rsidRPr="004B2654" w:rsidRDefault="006340C5" w:rsidP="00E129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F2371" w:rsidRDefault="009F2371" w:rsidP="00CC6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9B1" w:rsidRPr="004B2654" w:rsidRDefault="000061E9" w:rsidP="00CC6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654">
        <w:rPr>
          <w:rFonts w:ascii="Times New Roman" w:hAnsi="Times New Roman" w:cs="Times New Roman"/>
          <w:b/>
          <w:sz w:val="28"/>
          <w:szCs w:val="28"/>
        </w:rPr>
        <w:t>Пр</w:t>
      </w:r>
      <w:r w:rsidR="00491438" w:rsidRPr="004B2654">
        <w:rPr>
          <w:rFonts w:ascii="Times New Roman" w:hAnsi="Times New Roman" w:cs="Times New Roman"/>
          <w:b/>
          <w:sz w:val="28"/>
          <w:szCs w:val="28"/>
        </w:rPr>
        <w:t>ограмм</w:t>
      </w:r>
      <w:r w:rsidRPr="004B2654">
        <w:rPr>
          <w:rFonts w:ascii="Times New Roman" w:hAnsi="Times New Roman" w:cs="Times New Roman"/>
          <w:b/>
          <w:sz w:val="28"/>
          <w:szCs w:val="28"/>
        </w:rPr>
        <w:t>а</w:t>
      </w:r>
      <w:r w:rsidR="00491438" w:rsidRPr="004B2654">
        <w:rPr>
          <w:rFonts w:ascii="Times New Roman" w:hAnsi="Times New Roman" w:cs="Times New Roman"/>
          <w:b/>
          <w:sz w:val="28"/>
          <w:szCs w:val="28"/>
        </w:rPr>
        <w:t xml:space="preserve"> профилактики </w:t>
      </w:r>
      <w:r w:rsidR="003F5FD4" w:rsidRPr="004B265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491438" w:rsidRPr="004B265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12915" w:rsidRPr="004B2654">
        <w:rPr>
          <w:rFonts w:ascii="Times New Roman" w:hAnsi="Times New Roman" w:cs="Times New Roman"/>
          <w:b/>
          <w:sz w:val="28"/>
          <w:szCs w:val="28"/>
        </w:rPr>
        <w:t>202</w:t>
      </w:r>
      <w:r w:rsidR="006E3B8E" w:rsidRPr="004B2654">
        <w:rPr>
          <w:rFonts w:ascii="Times New Roman" w:hAnsi="Times New Roman" w:cs="Times New Roman"/>
          <w:b/>
          <w:sz w:val="28"/>
          <w:szCs w:val="28"/>
        </w:rPr>
        <w:t>5</w:t>
      </w:r>
      <w:r w:rsidR="00B00E9C" w:rsidRPr="004B2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CF4" w:rsidRPr="004B2654">
        <w:rPr>
          <w:rFonts w:ascii="Times New Roman" w:hAnsi="Times New Roman" w:cs="Times New Roman"/>
          <w:b/>
          <w:sz w:val="28"/>
          <w:szCs w:val="28"/>
        </w:rPr>
        <w:t>г</w:t>
      </w:r>
      <w:r w:rsidR="00B00E9C" w:rsidRPr="004B2654">
        <w:rPr>
          <w:rFonts w:ascii="Times New Roman" w:hAnsi="Times New Roman" w:cs="Times New Roman"/>
          <w:b/>
          <w:sz w:val="28"/>
          <w:szCs w:val="28"/>
        </w:rPr>
        <w:t>од</w:t>
      </w:r>
      <w:r w:rsidR="00491438" w:rsidRPr="004B2654">
        <w:rPr>
          <w:rFonts w:ascii="Times New Roman" w:hAnsi="Times New Roman" w:cs="Times New Roman"/>
          <w:b/>
          <w:sz w:val="28"/>
          <w:szCs w:val="28"/>
        </w:rPr>
        <w:t xml:space="preserve">  при </w:t>
      </w:r>
      <w:r w:rsidR="003F5FD4" w:rsidRPr="004B2654">
        <w:rPr>
          <w:rFonts w:ascii="Times New Roman" w:hAnsi="Times New Roman" w:cs="Times New Roman"/>
          <w:b/>
          <w:sz w:val="28"/>
          <w:szCs w:val="28"/>
        </w:rPr>
        <w:t xml:space="preserve">осуществлении регионального государственного контроля (надзора) в области долевого строительства многоквартирных домов и (или) иных объектов </w:t>
      </w:r>
      <w:r w:rsidR="00230F64" w:rsidRPr="004B2654">
        <w:rPr>
          <w:rFonts w:ascii="Times New Roman" w:hAnsi="Times New Roman" w:cs="Times New Roman"/>
          <w:b/>
          <w:sz w:val="28"/>
          <w:szCs w:val="28"/>
        </w:rPr>
        <w:t xml:space="preserve">недвижимости </w:t>
      </w:r>
      <w:r w:rsidR="008B69F4" w:rsidRPr="004B2654">
        <w:rPr>
          <w:rFonts w:ascii="Times New Roman" w:hAnsi="Times New Roman" w:cs="Times New Roman"/>
          <w:b/>
          <w:sz w:val="28"/>
          <w:szCs w:val="28"/>
        </w:rPr>
        <w:t>на территории Астраханской области</w:t>
      </w:r>
    </w:p>
    <w:p w:rsidR="003F5FD4" w:rsidRPr="004B2654" w:rsidRDefault="002F52E0" w:rsidP="00462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654">
        <w:rPr>
          <w:rFonts w:ascii="Times New Roman" w:hAnsi="Times New Roman" w:cs="Times New Roman"/>
          <w:sz w:val="28"/>
          <w:szCs w:val="28"/>
        </w:rPr>
        <w:t xml:space="preserve">Настоящая Программа предусматривает комплекс мероприятий по профилактике нарушений обязательных требований при </w:t>
      </w:r>
      <w:r w:rsidR="003F5FD4" w:rsidRPr="004B2654">
        <w:rPr>
          <w:rFonts w:ascii="Times New Roman" w:hAnsi="Times New Roman" w:cs="Times New Roman"/>
          <w:sz w:val="28"/>
          <w:szCs w:val="28"/>
        </w:rPr>
        <w:t xml:space="preserve">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недвижимости, на территории </w:t>
      </w:r>
      <w:r w:rsidR="008B69F4" w:rsidRPr="004B2654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3F5FD4" w:rsidRPr="004B2654">
        <w:rPr>
          <w:rFonts w:ascii="Times New Roman" w:hAnsi="Times New Roman" w:cs="Times New Roman"/>
          <w:sz w:val="28"/>
          <w:szCs w:val="28"/>
        </w:rPr>
        <w:t>.</w:t>
      </w:r>
    </w:p>
    <w:p w:rsidR="002F52E0" w:rsidRPr="004B2654" w:rsidRDefault="002F52E0" w:rsidP="00462B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654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осуществляется Службой строительного надзора (контроля) (далее –</w:t>
      </w:r>
      <w:r w:rsidR="0066470A">
        <w:rPr>
          <w:rFonts w:ascii="Times New Roman" w:hAnsi="Times New Roman" w:cs="Times New Roman"/>
          <w:sz w:val="28"/>
          <w:szCs w:val="28"/>
        </w:rPr>
        <w:t xml:space="preserve"> </w:t>
      </w:r>
      <w:r w:rsidRPr="004B2654">
        <w:rPr>
          <w:rFonts w:ascii="Times New Roman" w:hAnsi="Times New Roman" w:cs="Times New Roman"/>
          <w:sz w:val="28"/>
          <w:szCs w:val="28"/>
        </w:rPr>
        <w:t>контролирующий орган).</w:t>
      </w:r>
    </w:p>
    <w:p w:rsidR="00462BD5" w:rsidRPr="004B2654" w:rsidRDefault="00462BD5" w:rsidP="00CC63A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D6A" w:rsidRPr="004B2654" w:rsidRDefault="00C17D6A" w:rsidP="00CC63A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65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B265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B26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635F" w:rsidRPr="004B2654">
        <w:rPr>
          <w:rFonts w:ascii="Times New Roman" w:hAnsi="Times New Roman" w:cs="Times New Roman"/>
          <w:b/>
          <w:sz w:val="28"/>
          <w:szCs w:val="28"/>
        </w:rPr>
        <w:t xml:space="preserve">Анализ текущего состояния </w:t>
      </w:r>
      <w:r w:rsidR="00A14A76" w:rsidRPr="004B2654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="00CC63A4" w:rsidRPr="004B2654">
        <w:rPr>
          <w:rFonts w:ascii="Times New Roman" w:hAnsi="Times New Roman" w:cs="Times New Roman"/>
          <w:b/>
          <w:sz w:val="28"/>
          <w:szCs w:val="28"/>
        </w:rPr>
        <w:t xml:space="preserve"> вида </w:t>
      </w:r>
      <w:r w:rsidR="006229A6" w:rsidRPr="004B2654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A14A76" w:rsidRPr="004B265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229A6" w:rsidRPr="004B2654">
        <w:rPr>
          <w:rFonts w:ascii="Times New Roman" w:hAnsi="Times New Roman" w:cs="Times New Roman"/>
          <w:b/>
          <w:sz w:val="28"/>
          <w:szCs w:val="28"/>
        </w:rPr>
        <w:t>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55E92" w:rsidRPr="004B2654" w:rsidRDefault="006229A6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65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37C1F" w:rsidRPr="004B2654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Pr="004B265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53D6B" w:rsidRPr="004B2654">
        <w:rPr>
          <w:rFonts w:ascii="Times New Roman" w:hAnsi="Times New Roman" w:cs="Times New Roman"/>
          <w:sz w:val="28"/>
          <w:szCs w:val="28"/>
        </w:rPr>
        <w:t xml:space="preserve">30 </w:t>
      </w:r>
      <w:r w:rsidR="00F37C1F" w:rsidRPr="004B2654">
        <w:rPr>
          <w:rFonts w:ascii="Times New Roman" w:hAnsi="Times New Roman" w:cs="Times New Roman"/>
          <w:sz w:val="28"/>
          <w:szCs w:val="28"/>
        </w:rPr>
        <w:t>сентября</w:t>
      </w:r>
      <w:r w:rsidRPr="004B2654">
        <w:rPr>
          <w:rFonts w:ascii="Times New Roman" w:hAnsi="Times New Roman" w:cs="Times New Roman"/>
          <w:sz w:val="28"/>
          <w:szCs w:val="28"/>
        </w:rPr>
        <w:t xml:space="preserve"> 202</w:t>
      </w:r>
      <w:r w:rsidR="00EE4174" w:rsidRPr="004B2654">
        <w:rPr>
          <w:rFonts w:ascii="Times New Roman" w:hAnsi="Times New Roman" w:cs="Times New Roman"/>
          <w:sz w:val="28"/>
          <w:szCs w:val="28"/>
        </w:rPr>
        <w:t>4</w:t>
      </w:r>
      <w:r w:rsidRPr="004B265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E4174" w:rsidRPr="004B2654">
        <w:rPr>
          <w:rFonts w:ascii="Times New Roman" w:hAnsi="Times New Roman" w:cs="Times New Roman"/>
          <w:sz w:val="28"/>
          <w:szCs w:val="28"/>
        </w:rPr>
        <w:t>52</w:t>
      </w:r>
      <w:r w:rsidRPr="004B2654">
        <w:rPr>
          <w:rFonts w:ascii="Times New Roman" w:hAnsi="Times New Roman" w:cs="Times New Roman"/>
          <w:sz w:val="28"/>
          <w:szCs w:val="28"/>
        </w:rPr>
        <w:t xml:space="preserve"> застройщик</w:t>
      </w:r>
      <w:r w:rsidR="00EE4174" w:rsidRPr="004B2654">
        <w:rPr>
          <w:rFonts w:ascii="Times New Roman" w:hAnsi="Times New Roman" w:cs="Times New Roman"/>
          <w:sz w:val="28"/>
          <w:szCs w:val="28"/>
        </w:rPr>
        <w:t>а</w:t>
      </w:r>
      <w:r w:rsidRPr="004B2654">
        <w:rPr>
          <w:rFonts w:ascii="Times New Roman" w:hAnsi="Times New Roman" w:cs="Times New Roman"/>
          <w:sz w:val="28"/>
          <w:szCs w:val="28"/>
        </w:rPr>
        <w:t xml:space="preserve"> осуществляют деятельность, связанную с привлечением денежных средств участников долевого строительства. Указанными застройщиками осуществляется долевое строительство </w:t>
      </w:r>
      <w:r w:rsidR="00EE4174" w:rsidRPr="004B2654">
        <w:rPr>
          <w:rFonts w:ascii="Times New Roman" w:hAnsi="Times New Roman" w:cs="Times New Roman"/>
          <w:sz w:val="28"/>
          <w:szCs w:val="28"/>
        </w:rPr>
        <w:t>7</w:t>
      </w:r>
      <w:r w:rsidR="004B2654" w:rsidRPr="004B2654">
        <w:rPr>
          <w:rFonts w:ascii="Times New Roman" w:hAnsi="Times New Roman" w:cs="Times New Roman"/>
          <w:sz w:val="28"/>
          <w:szCs w:val="28"/>
        </w:rPr>
        <w:t>3</w:t>
      </w:r>
      <w:r w:rsidRPr="004B2654">
        <w:rPr>
          <w:rFonts w:ascii="Times New Roman" w:hAnsi="Times New Roman" w:cs="Times New Roman"/>
          <w:sz w:val="28"/>
          <w:szCs w:val="28"/>
        </w:rPr>
        <w:t xml:space="preserve"> многоквартирных жилых домов. Общая площадь объектов </w:t>
      </w:r>
      <w:r w:rsidR="004B2654" w:rsidRPr="004B2654">
        <w:rPr>
          <w:rFonts w:ascii="Times New Roman" w:hAnsi="Times New Roman" w:cs="Times New Roman"/>
          <w:sz w:val="28"/>
          <w:szCs w:val="28"/>
        </w:rPr>
        <w:t>789 967</w:t>
      </w:r>
      <w:r w:rsidR="00B43189" w:rsidRPr="004B2654">
        <w:rPr>
          <w:rFonts w:ascii="Times New Roman" w:hAnsi="Times New Roman" w:cs="Times New Roman"/>
          <w:sz w:val="28"/>
          <w:szCs w:val="28"/>
        </w:rPr>
        <w:t xml:space="preserve"> </w:t>
      </w:r>
      <w:r w:rsidRPr="004B2654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EF5CE4" w:rsidRPr="004B26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B2654">
        <w:rPr>
          <w:rFonts w:ascii="Times New Roman" w:hAnsi="Times New Roman" w:cs="Times New Roman"/>
          <w:sz w:val="28"/>
          <w:szCs w:val="28"/>
        </w:rPr>
        <w:t>.</w:t>
      </w:r>
    </w:p>
    <w:p w:rsidR="00A965BA" w:rsidRPr="004B2654" w:rsidRDefault="006229A6" w:rsidP="00627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654">
        <w:rPr>
          <w:rFonts w:ascii="Times New Roman" w:hAnsi="Times New Roman" w:cs="Times New Roman"/>
          <w:sz w:val="28"/>
          <w:szCs w:val="28"/>
        </w:rPr>
        <w:t>При осуществлении регионального государственного контроля (надзора) в области долевого строительства многоквартирных домов и (и</w:t>
      </w:r>
      <w:r w:rsidR="00230F64" w:rsidRPr="004B2654">
        <w:rPr>
          <w:rFonts w:ascii="Times New Roman" w:hAnsi="Times New Roman" w:cs="Times New Roman"/>
          <w:sz w:val="28"/>
          <w:szCs w:val="28"/>
        </w:rPr>
        <w:t>ли) иных объектов недвижимости</w:t>
      </w:r>
      <w:r w:rsidR="008B69F4" w:rsidRPr="004B2654">
        <w:rPr>
          <w:rFonts w:ascii="Times New Roman" w:hAnsi="Times New Roman" w:cs="Times New Roman"/>
          <w:sz w:val="28"/>
          <w:szCs w:val="28"/>
        </w:rPr>
        <w:t xml:space="preserve"> </w:t>
      </w:r>
      <w:r w:rsidR="00230F64" w:rsidRPr="004B265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B69F4" w:rsidRPr="004B2654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6279C5" w:rsidRPr="004B2654">
        <w:rPr>
          <w:rFonts w:ascii="Times New Roman" w:hAnsi="Times New Roman" w:cs="Times New Roman"/>
          <w:sz w:val="28"/>
          <w:szCs w:val="28"/>
        </w:rPr>
        <w:t>(далее – региональный государственный контроль (надзор))</w:t>
      </w:r>
      <w:r w:rsidR="008B69F4" w:rsidRPr="004B2654">
        <w:rPr>
          <w:rFonts w:ascii="Times New Roman" w:hAnsi="Times New Roman" w:cs="Times New Roman"/>
          <w:sz w:val="28"/>
          <w:szCs w:val="28"/>
        </w:rPr>
        <w:t xml:space="preserve"> </w:t>
      </w:r>
      <w:r w:rsidR="00DD75C2" w:rsidRPr="004B2654">
        <w:rPr>
          <w:rFonts w:ascii="Times New Roman" w:hAnsi="Times New Roman" w:cs="Times New Roman"/>
          <w:sz w:val="28"/>
          <w:szCs w:val="28"/>
        </w:rPr>
        <w:t>контролирующий орган вправе</w:t>
      </w:r>
      <w:r w:rsidR="00A965BA" w:rsidRPr="004B2654">
        <w:rPr>
          <w:rFonts w:ascii="Times New Roman" w:hAnsi="Times New Roman" w:cs="Times New Roman"/>
          <w:sz w:val="28"/>
          <w:szCs w:val="28"/>
        </w:rPr>
        <w:t>:</w:t>
      </w:r>
    </w:p>
    <w:p w:rsidR="00A965BA" w:rsidRPr="004B2654" w:rsidRDefault="00A965BA" w:rsidP="00627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654">
        <w:rPr>
          <w:rFonts w:ascii="Times New Roman" w:hAnsi="Times New Roman" w:cs="Times New Roman"/>
          <w:sz w:val="28"/>
          <w:szCs w:val="28"/>
        </w:rPr>
        <w:t>- проводить контрольные (надзорные) мероприятия</w:t>
      </w:r>
      <w:r w:rsidR="004B2654">
        <w:rPr>
          <w:rFonts w:ascii="Times New Roman" w:hAnsi="Times New Roman" w:cs="Times New Roman"/>
          <w:sz w:val="28"/>
          <w:szCs w:val="28"/>
        </w:rPr>
        <w:t>,</w:t>
      </w:r>
      <w:r w:rsidRPr="004B2654">
        <w:rPr>
          <w:rFonts w:ascii="Times New Roman" w:hAnsi="Times New Roman" w:cs="Times New Roman"/>
          <w:sz w:val="28"/>
          <w:szCs w:val="28"/>
        </w:rPr>
        <w:t xml:space="preserve"> такие как внеплановая документарная проверка (далее – документарная проверка), наблюдение за соблюдением обязательных требований (без взаимодействия с контролируемым лицом);</w:t>
      </w:r>
    </w:p>
    <w:p w:rsidR="00A965BA" w:rsidRPr="0021373F" w:rsidRDefault="00A965BA" w:rsidP="00627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73F">
        <w:rPr>
          <w:rFonts w:ascii="Times New Roman" w:hAnsi="Times New Roman" w:cs="Times New Roman"/>
          <w:sz w:val="28"/>
          <w:szCs w:val="28"/>
        </w:rPr>
        <w:t xml:space="preserve">- </w:t>
      </w:r>
      <w:r w:rsidR="006279C5" w:rsidRPr="0021373F">
        <w:rPr>
          <w:rFonts w:ascii="Times New Roman" w:hAnsi="Times New Roman" w:cs="Times New Roman"/>
          <w:sz w:val="28"/>
          <w:szCs w:val="28"/>
        </w:rPr>
        <w:t>выдавать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</w:t>
      </w:r>
      <w:r w:rsidR="00DD75C2" w:rsidRPr="0021373F">
        <w:rPr>
          <w:rFonts w:ascii="Times New Roman" w:hAnsi="Times New Roman" w:cs="Times New Roman"/>
          <w:sz w:val="28"/>
          <w:szCs w:val="28"/>
        </w:rPr>
        <w:t xml:space="preserve"> и привлекать к а</w:t>
      </w:r>
      <w:r w:rsidRPr="0021373F">
        <w:rPr>
          <w:rFonts w:ascii="Times New Roman" w:hAnsi="Times New Roman" w:cs="Times New Roman"/>
          <w:sz w:val="28"/>
          <w:szCs w:val="28"/>
        </w:rPr>
        <w:t>дминистративной ответственности;</w:t>
      </w:r>
    </w:p>
    <w:p w:rsidR="00A965BA" w:rsidRPr="0021373F" w:rsidRDefault="00A965BA" w:rsidP="00627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73F">
        <w:rPr>
          <w:rFonts w:ascii="Times New Roman" w:hAnsi="Times New Roman" w:cs="Times New Roman"/>
          <w:sz w:val="28"/>
          <w:szCs w:val="28"/>
        </w:rPr>
        <w:t xml:space="preserve">- обращаться в суд с заявлением о приостановлении деятельности, связанной с привлечением денежных средств участников долевого </w:t>
      </w:r>
      <w:r w:rsidRPr="0021373F">
        <w:rPr>
          <w:rFonts w:ascii="Times New Roman" w:hAnsi="Times New Roman" w:cs="Times New Roman"/>
          <w:sz w:val="28"/>
          <w:szCs w:val="28"/>
        </w:rPr>
        <w:lastRenderedPageBreak/>
        <w:t>строительства, в случаях, предусмотренных Федеральным законом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Федеральный закон № 214-ФЗ)</w:t>
      </w:r>
      <w:r w:rsidR="00230F64" w:rsidRPr="0021373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D75C2" w:rsidRPr="0021373F" w:rsidRDefault="00A965BA" w:rsidP="00627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73F">
        <w:rPr>
          <w:rFonts w:ascii="Times New Roman" w:hAnsi="Times New Roman" w:cs="Times New Roman"/>
          <w:sz w:val="28"/>
          <w:szCs w:val="28"/>
        </w:rPr>
        <w:t>П</w:t>
      </w:r>
      <w:r w:rsidR="00DD75C2" w:rsidRPr="0021373F">
        <w:rPr>
          <w:rFonts w:ascii="Times New Roman" w:hAnsi="Times New Roman" w:cs="Times New Roman"/>
          <w:sz w:val="28"/>
          <w:szCs w:val="28"/>
        </w:rPr>
        <w:t>ри этом Служба не вправе вмешиваться в хозяйственную деятельность застройщиков</w:t>
      </w:r>
      <w:r w:rsidRPr="0021373F">
        <w:rPr>
          <w:rFonts w:ascii="Times New Roman" w:hAnsi="Times New Roman" w:cs="Times New Roman"/>
          <w:sz w:val="28"/>
          <w:szCs w:val="28"/>
        </w:rPr>
        <w:t>.</w:t>
      </w:r>
    </w:p>
    <w:p w:rsidR="00170E84" w:rsidRPr="0021373F" w:rsidRDefault="00170E84" w:rsidP="006279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73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DE7555" w:rsidRPr="0021373F">
        <w:rPr>
          <w:rFonts w:ascii="Times New Roman" w:hAnsi="Times New Roman" w:cs="Times New Roman"/>
          <w:sz w:val="28"/>
          <w:szCs w:val="28"/>
        </w:rPr>
        <w:t>3</w:t>
      </w:r>
      <w:r w:rsidRPr="0021373F">
        <w:rPr>
          <w:rFonts w:ascii="Times New Roman" w:hAnsi="Times New Roman" w:cs="Times New Roman"/>
          <w:sz w:val="28"/>
          <w:szCs w:val="28"/>
        </w:rPr>
        <w:t xml:space="preserve"> статьи 23</w:t>
      </w:r>
      <w:r w:rsidR="00DE7555" w:rsidRPr="0021373F">
        <w:rPr>
          <w:rFonts w:ascii="Times New Roman" w:hAnsi="Times New Roman" w:cs="Times New Roman"/>
          <w:sz w:val="28"/>
          <w:szCs w:val="28"/>
        </w:rPr>
        <w:t>.5</w:t>
      </w:r>
      <w:r w:rsidRPr="0021373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279C5" w:rsidRPr="0021373F">
        <w:rPr>
          <w:rFonts w:ascii="Times New Roman" w:hAnsi="Times New Roman" w:cs="Times New Roman"/>
          <w:sz w:val="28"/>
          <w:szCs w:val="28"/>
        </w:rPr>
        <w:t xml:space="preserve">№ 214-ФЗ и пунктом 3 статьи 123.3 Жилищного кодекса Российской Федерации от 29.12.2004 № 188-ФЗ, при осуществлении регионального государственного контроля (надзора) плановые контрольные (надзорные) мероприятия </w:t>
      </w:r>
      <w:r w:rsidRPr="0021373F">
        <w:rPr>
          <w:rFonts w:ascii="Times New Roman" w:hAnsi="Times New Roman" w:cs="Times New Roman"/>
          <w:sz w:val="28"/>
          <w:szCs w:val="28"/>
        </w:rPr>
        <w:t xml:space="preserve">не проводятся. </w:t>
      </w:r>
    </w:p>
    <w:p w:rsidR="00D236FF" w:rsidRPr="0021373F" w:rsidRDefault="00D236FF" w:rsidP="00D236FF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373F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21373F">
        <w:rPr>
          <w:rFonts w:ascii="Times New Roman" w:hAnsi="Times New Roman" w:cs="Times New Roman"/>
          <w:sz w:val="28"/>
          <w:szCs w:val="28"/>
        </w:rPr>
        <w:t>Контрольные (надзорные) мероприятия (внеплановые выездные/ документарные проверки) могут проводит</w:t>
      </w:r>
      <w:r w:rsidR="0021373F">
        <w:rPr>
          <w:rFonts w:ascii="Times New Roman" w:hAnsi="Times New Roman" w:cs="Times New Roman"/>
          <w:sz w:val="28"/>
          <w:szCs w:val="28"/>
        </w:rPr>
        <w:t>ь</w:t>
      </w:r>
      <w:r w:rsidRPr="0021373F">
        <w:rPr>
          <w:rFonts w:ascii="Times New Roman" w:hAnsi="Times New Roman" w:cs="Times New Roman"/>
          <w:sz w:val="28"/>
          <w:szCs w:val="28"/>
        </w:rPr>
        <w:t xml:space="preserve">ся службой </w:t>
      </w:r>
      <w:r w:rsidR="0021373F">
        <w:rPr>
          <w:rFonts w:ascii="Times New Roman" w:hAnsi="Times New Roman" w:cs="Times New Roman"/>
          <w:sz w:val="28"/>
          <w:szCs w:val="28"/>
        </w:rPr>
        <w:t xml:space="preserve"> </w:t>
      </w:r>
      <w:r w:rsidRPr="0021373F">
        <w:rPr>
          <w:rFonts w:ascii="Times New Roman" w:hAnsi="Times New Roman" w:cs="Times New Roman"/>
          <w:sz w:val="28"/>
          <w:szCs w:val="28"/>
        </w:rPr>
        <w:t xml:space="preserve">в рамках установленных индикаторов риска нарушения обязательных требований, утвержденных Постановлением Правительства Астраханской области от 31.12.2021 № 701-П «О региональном государственном контроле (надзоре) </w:t>
      </w:r>
      <w:r w:rsidRPr="0021373F">
        <w:rPr>
          <w:rFonts w:ascii="Times New Roman" w:hAnsi="Times New Roman" w:cs="Times New Roman"/>
          <w:sz w:val="28"/>
          <w:szCs w:val="28"/>
        </w:rPr>
        <w:br/>
        <w:t xml:space="preserve">в области долевого строительства многоквартирных домов и (или) иных объектов недвижимости и региональном государственном контроле (надзоре) за деятельностью жилищно-строительных кооперативов, связанной </w:t>
      </w:r>
      <w:r w:rsidRPr="0021373F">
        <w:rPr>
          <w:rFonts w:ascii="Times New Roman" w:hAnsi="Times New Roman" w:cs="Times New Roman"/>
          <w:sz w:val="28"/>
          <w:szCs w:val="28"/>
        </w:rPr>
        <w:br/>
        <w:t>с привлечением средств членов кооперативов для строительства многоквартирных</w:t>
      </w:r>
      <w:proofErr w:type="gramEnd"/>
      <w:r w:rsidRPr="0021373F">
        <w:rPr>
          <w:rFonts w:ascii="Times New Roman" w:hAnsi="Times New Roman" w:cs="Times New Roman"/>
          <w:sz w:val="28"/>
          <w:szCs w:val="28"/>
        </w:rPr>
        <w:t xml:space="preserve"> домов», на основании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D236FF" w:rsidRPr="00AE60E7" w:rsidRDefault="00D236FF" w:rsidP="00D236FF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373F">
        <w:rPr>
          <w:rFonts w:ascii="Times New Roman" w:hAnsi="Times New Roman" w:cs="Times New Roman"/>
          <w:sz w:val="28"/>
          <w:szCs w:val="28"/>
        </w:rPr>
        <w:t xml:space="preserve">         С учетом ограничений и требований, установленных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контроля», контрольная (надзорная) деятельность службы направлена на проведение профилактических мероприятий. Таким образом, за</w:t>
      </w:r>
      <w:r w:rsidRPr="004B26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60E7">
        <w:rPr>
          <w:rFonts w:ascii="Times New Roman" w:hAnsi="Times New Roman" w:cs="Times New Roman"/>
          <w:sz w:val="28"/>
          <w:szCs w:val="28"/>
        </w:rPr>
        <w:t>9 месяцев 202</w:t>
      </w:r>
      <w:r w:rsidR="0021373F" w:rsidRPr="00AE60E7">
        <w:rPr>
          <w:rFonts w:ascii="Times New Roman" w:hAnsi="Times New Roman" w:cs="Times New Roman"/>
          <w:sz w:val="28"/>
          <w:szCs w:val="28"/>
        </w:rPr>
        <w:t>4</w:t>
      </w:r>
      <w:r w:rsidRPr="00AE60E7">
        <w:rPr>
          <w:rFonts w:ascii="Times New Roman" w:hAnsi="Times New Roman" w:cs="Times New Roman"/>
          <w:sz w:val="28"/>
          <w:szCs w:val="28"/>
        </w:rPr>
        <w:t xml:space="preserve"> года проведено 1</w:t>
      </w:r>
      <w:r w:rsidR="00AE60E7" w:rsidRPr="00AE60E7">
        <w:rPr>
          <w:rFonts w:ascii="Times New Roman" w:hAnsi="Times New Roman" w:cs="Times New Roman"/>
          <w:sz w:val="28"/>
          <w:szCs w:val="28"/>
        </w:rPr>
        <w:t>9</w:t>
      </w:r>
      <w:r w:rsidRPr="00AE60E7">
        <w:rPr>
          <w:rFonts w:ascii="Times New Roman" w:hAnsi="Times New Roman" w:cs="Times New Roman"/>
          <w:sz w:val="28"/>
          <w:szCs w:val="28"/>
        </w:rPr>
        <w:t xml:space="preserve"> профилактических визитов.</w:t>
      </w:r>
    </w:p>
    <w:p w:rsidR="006F277E" w:rsidRPr="00AE60E7" w:rsidRDefault="00B61FD7" w:rsidP="00A965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0E7">
        <w:rPr>
          <w:rFonts w:ascii="Times New Roman" w:hAnsi="Times New Roman" w:cs="Times New Roman"/>
          <w:sz w:val="28"/>
          <w:szCs w:val="28"/>
        </w:rPr>
        <w:t>В целях принятия мер, направленных на предотвращение появления «обманутых» дольщиков, п</w:t>
      </w:r>
      <w:r w:rsidR="00170E84" w:rsidRPr="00AE60E7">
        <w:rPr>
          <w:rFonts w:ascii="Times New Roman" w:hAnsi="Times New Roman" w:cs="Times New Roman"/>
          <w:sz w:val="28"/>
          <w:szCs w:val="28"/>
        </w:rPr>
        <w:t>ри осуществлении регионального государственного контроля (надзора) с января 202</w:t>
      </w:r>
      <w:r w:rsidR="0021373F" w:rsidRPr="00AE60E7">
        <w:rPr>
          <w:rFonts w:ascii="Times New Roman" w:hAnsi="Times New Roman" w:cs="Times New Roman"/>
          <w:sz w:val="28"/>
          <w:szCs w:val="28"/>
        </w:rPr>
        <w:t>4</w:t>
      </w:r>
      <w:r w:rsidR="00170E84" w:rsidRPr="00AE60E7">
        <w:rPr>
          <w:rFonts w:ascii="Times New Roman" w:hAnsi="Times New Roman" w:cs="Times New Roman"/>
          <w:sz w:val="28"/>
          <w:szCs w:val="28"/>
        </w:rPr>
        <w:t xml:space="preserve"> г. по </w:t>
      </w:r>
      <w:r w:rsidR="00153D6B" w:rsidRPr="00AE60E7">
        <w:rPr>
          <w:rFonts w:ascii="Times New Roman" w:hAnsi="Times New Roman" w:cs="Times New Roman"/>
          <w:sz w:val="28"/>
          <w:szCs w:val="28"/>
        </w:rPr>
        <w:t>30</w:t>
      </w:r>
      <w:r w:rsidR="00A45B16" w:rsidRPr="00AE60E7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170E84" w:rsidRPr="00AE60E7">
        <w:rPr>
          <w:rFonts w:ascii="Times New Roman" w:hAnsi="Times New Roman" w:cs="Times New Roman"/>
          <w:sz w:val="28"/>
          <w:szCs w:val="28"/>
        </w:rPr>
        <w:t xml:space="preserve"> 202</w:t>
      </w:r>
      <w:r w:rsidR="0021373F" w:rsidRPr="00AE60E7">
        <w:rPr>
          <w:rFonts w:ascii="Times New Roman" w:hAnsi="Times New Roman" w:cs="Times New Roman"/>
          <w:sz w:val="28"/>
          <w:szCs w:val="28"/>
        </w:rPr>
        <w:t>4</w:t>
      </w:r>
      <w:r w:rsidR="00170E84" w:rsidRPr="00AE60E7">
        <w:rPr>
          <w:rFonts w:ascii="Times New Roman" w:hAnsi="Times New Roman" w:cs="Times New Roman"/>
          <w:sz w:val="28"/>
          <w:szCs w:val="28"/>
        </w:rPr>
        <w:t xml:space="preserve">г. </w:t>
      </w:r>
      <w:r w:rsidR="00400AAD" w:rsidRPr="00AE60E7">
        <w:rPr>
          <w:rFonts w:ascii="Times New Roman" w:hAnsi="Times New Roman" w:cs="Times New Roman"/>
          <w:sz w:val="28"/>
          <w:szCs w:val="28"/>
        </w:rPr>
        <w:t>проведен</w:t>
      </w:r>
      <w:r w:rsidR="008B69F4" w:rsidRPr="00AE60E7">
        <w:rPr>
          <w:rFonts w:ascii="Times New Roman" w:hAnsi="Times New Roman" w:cs="Times New Roman"/>
          <w:sz w:val="28"/>
          <w:szCs w:val="28"/>
        </w:rPr>
        <w:t>о</w:t>
      </w:r>
      <w:r w:rsidR="00A965BA" w:rsidRPr="00AE60E7">
        <w:rPr>
          <w:rFonts w:ascii="Times New Roman" w:hAnsi="Times New Roman" w:cs="Times New Roman"/>
          <w:sz w:val="28"/>
          <w:szCs w:val="28"/>
        </w:rPr>
        <w:t xml:space="preserve"> </w:t>
      </w:r>
      <w:r w:rsidR="002D66C8" w:rsidRPr="00AE60E7">
        <w:rPr>
          <w:rFonts w:ascii="Times New Roman" w:hAnsi="Times New Roman" w:cs="Times New Roman"/>
          <w:sz w:val="28"/>
          <w:szCs w:val="28"/>
        </w:rPr>
        <w:t>54</w:t>
      </w:r>
      <w:r w:rsidR="006F277E" w:rsidRPr="00AE60E7">
        <w:rPr>
          <w:rFonts w:ascii="Times New Roman" w:hAnsi="Times New Roman" w:cs="Times New Roman"/>
          <w:sz w:val="28"/>
          <w:szCs w:val="28"/>
        </w:rPr>
        <w:t xml:space="preserve"> контрольных (надзорных) </w:t>
      </w:r>
      <w:r w:rsidR="00170E84" w:rsidRPr="00AE60E7">
        <w:rPr>
          <w:rFonts w:ascii="Times New Roman" w:hAnsi="Times New Roman" w:cs="Times New Roman"/>
          <w:sz w:val="28"/>
          <w:szCs w:val="28"/>
        </w:rPr>
        <w:t>мероприяти</w:t>
      </w:r>
      <w:r w:rsidR="002D66C8" w:rsidRPr="00AE60E7">
        <w:rPr>
          <w:rFonts w:ascii="Times New Roman" w:hAnsi="Times New Roman" w:cs="Times New Roman"/>
          <w:sz w:val="28"/>
          <w:szCs w:val="28"/>
        </w:rPr>
        <w:t>й</w:t>
      </w:r>
      <w:r w:rsidR="00170E84" w:rsidRPr="00AE60E7">
        <w:rPr>
          <w:rFonts w:ascii="Times New Roman" w:hAnsi="Times New Roman" w:cs="Times New Roman"/>
          <w:sz w:val="28"/>
          <w:szCs w:val="28"/>
        </w:rPr>
        <w:t xml:space="preserve"> без взаимодействия с </w:t>
      </w:r>
      <w:r w:rsidR="00400AAD" w:rsidRPr="00AE60E7">
        <w:rPr>
          <w:rFonts w:ascii="Times New Roman" w:hAnsi="Times New Roman" w:cs="Times New Roman"/>
          <w:sz w:val="28"/>
          <w:szCs w:val="28"/>
        </w:rPr>
        <w:t>контролируемыми</w:t>
      </w:r>
      <w:r w:rsidR="00170E84" w:rsidRPr="00AE60E7">
        <w:rPr>
          <w:rFonts w:ascii="Times New Roman" w:hAnsi="Times New Roman" w:cs="Times New Roman"/>
          <w:sz w:val="28"/>
          <w:szCs w:val="28"/>
        </w:rPr>
        <w:t xml:space="preserve"> лицами. </w:t>
      </w:r>
      <w:r w:rsidR="006F277E" w:rsidRPr="00AE60E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A965BA" w:rsidRPr="00AE60E7">
        <w:rPr>
          <w:rFonts w:ascii="Times New Roman" w:hAnsi="Times New Roman" w:cs="Times New Roman"/>
          <w:sz w:val="28"/>
          <w:szCs w:val="28"/>
        </w:rPr>
        <w:t xml:space="preserve">проведенных контрольных (надзорных) мероприятий </w:t>
      </w:r>
      <w:r w:rsidR="006F277E" w:rsidRPr="00AE60E7">
        <w:rPr>
          <w:rFonts w:ascii="Times New Roman" w:hAnsi="Times New Roman" w:cs="Times New Roman"/>
          <w:sz w:val="28"/>
          <w:szCs w:val="28"/>
        </w:rPr>
        <w:t xml:space="preserve">без взаимодействия с </w:t>
      </w:r>
      <w:r w:rsidR="00400AAD" w:rsidRPr="00AE60E7">
        <w:rPr>
          <w:rFonts w:ascii="Times New Roman" w:hAnsi="Times New Roman" w:cs="Times New Roman"/>
          <w:sz w:val="28"/>
          <w:szCs w:val="28"/>
        </w:rPr>
        <w:t>контролируемыми</w:t>
      </w:r>
      <w:r w:rsidR="006F277E" w:rsidRPr="00AE60E7">
        <w:rPr>
          <w:rFonts w:ascii="Times New Roman" w:hAnsi="Times New Roman" w:cs="Times New Roman"/>
          <w:sz w:val="28"/>
          <w:szCs w:val="28"/>
        </w:rPr>
        <w:t xml:space="preserve"> лицами:</w:t>
      </w:r>
    </w:p>
    <w:p w:rsidR="00007839" w:rsidRPr="00AE60E7" w:rsidRDefault="00007839" w:rsidP="00A965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0E7">
        <w:rPr>
          <w:rFonts w:ascii="Times New Roman" w:hAnsi="Times New Roman" w:cs="Times New Roman"/>
          <w:sz w:val="28"/>
          <w:szCs w:val="28"/>
        </w:rPr>
        <w:t xml:space="preserve">- вынесено </w:t>
      </w:r>
      <w:r w:rsidR="00AE60E7" w:rsidRPr="00AE60E7">
        <w:rPr>
          <w:rFonts w:ascii="Times New Roman" w:hAnsi="Times New Roman" w:cs="Times New Roman"/>
          <w:sz w:val="28"/>
          <w:szCs w:val="28"/>
        </w:rPr>
        <w:t>51</w:t>
      </w:r>
      <w:r w:rsidRPr="00AE60E7">
        <w:rPr>
          <w:rFonts w:ascii="Times New Roman" w:hAnsi="Times New Roman" w:cs="Times New Roman"/>
          <w:sz w:val="28"/>
          <w:szCs w:val="28"/>
        </w:rPr>
        <w:t xml:space="preserve"> предостереж</w:t>
      </w:r>
      <w:r w:rsidR="002A2516">
        <w:rPr>
          <w:rFonts w:ascii="Times New Roman" w:hAnsi="Times New Roman" w:cs="Times New Roman"/>
          <w:sz w:val="28"/>
          <w:szCs w:val="28"/>
        </w:rPr>
        <w:t>ен</w:t>
      </w:r>
      <w:r w:rsidRPr="00AE60E7">
        <w:rPr>
          <w:rFonts w:ascii="Times New Roman" w:hAnsi="Times New Roman" w:cs="Times New Roman"/>
          <w:sz w:val="28"/>
          <w:szCs w:val="28"/>
        </w:rPr>
        <w:t>и</w:t>
      </w:r>
      <w:r w:rsidR="00AE60E7" w:rsidRPr="00AE60E7">
        <w:rPr>
          <w:rFonts w:ascii="Times New Roman" w:hAnsi="Times New Roman" w:cs="Times New Roman"/>
          <w:sz w:val="28"/>
          <w:szCs w:val="28"/>
        </w:rPr>
        <w:t>е</w:t>
      </w:r>
      <w:r w:rsidR="00772F62" w:rsidRPr="00AE60E7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</w:t>
      </w:r>
      <w:r w:rsidRPr="00AE60E7">
        <w:rPr>
          <w:rFonts w:ascii="Times New Roman" w:hAnsi="Times New Roman" w:cs="Times New Roman"/>
          <w:sz w:val="28"/>
          <w:szCs w:val="28"/>
        </w:rPr>
        <w:t>;</w:t>
      </w:r>
    </w:p>
    <w:p w:rsidR="006F277E" w:rsidRPr="00AE60E7" w:rsidRDefault="006F277E" w:rsidP="006F27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0E7">
        <w:rPr>
          <w:rFonts w:ascii="Times New Roman" w:hAnsi="Times New Roman" w:cs="Times New Roman"/>
          <w:sz w:val="28"/>
          <w:szCs w:val="28"/>
        </w:rPr>
        <w:t xml:space="preserve">- рассмотрено </w:t>
      </w:r>
      <w:r w:rsidR="00AE60E7" w:rsidRPr="00AE60E7">
        <w:rPr>
          <w:rFonts w:ascii="Times New Roman" w:hAnsi="Times New Roman" w:cs="Times New Roman"/>
          <w:sz w:val="28"/>
          <w:szCs w:val="28"/>
        </w:rPr>
        <w:t>2</w:t>
      </w:r>
      <w:r w:rsidRPr="00AE60E7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AE60E7" w:rsidRPr="00AE60E7">
        <w:rPr>
          <w:rFonts w:ascii="Times New Roman" w:hAnsi="Times New Roman" w:cs="Times New Roman"/>
          <w:sz w:val="28"/>
          <w:szCs w:val="28"/>
        </w:rPr>
        <w:t>ых</w:t>
      </w:r>
      <w:r w:rsidRPr="00AE60E7">
        <w:rPr>
          <w:rFonts w:ascii="Times New Roman" w:hAnsi="Times New Roman" w:cs="Times New Roman"/>
          <w:sz w:val="28"/>
          <w:szCs w:val="28"/>
        </w:rPr>
        <w:t xml:space="preserve"> дел</w:t>
      </w:r>
      <w:r w:rsidR="00AE60E7" w:rsidRPr="00AE60E7">
        <w:rPr>
          <w:rFonts w:ascii="Times New Roman" w:hAnsi="Times New Roman" w:cs="Times New Roman"/>
          <w:sz w:val="28"/>
          <w:szCs w:val="28"/>
        </w:rPr>
        <w:t>а</w:t>
      </w:r>
      <w:r w:rsidRPr="00AE60E7">
        <w:rPr>
          <w:rFonts w:ascii="Times New Roman" w:hAnsi="Times New Roman" w:cs="Times New Roman"/>
          <w:sz w:val="28"/>
          <w:szCs w:val="28"/>
        </w:rPr>
        <w:t xml:space="preserve"> о нарушении требований законодательства об участии в долевом строительстве многоквартирных домов и (</w:t>
      </w:r>
      <w:r w:rsidR="00A16361" w:rsidRPr="00AE60E7">
        <w:rPr>
          <w:rFonts w:ascii="Times New Roman" w:hAnsi="Times New Roman" w:cs="Times New Roman"/>
          <w:sz w:val="28"/>
          <w:szCs w:val="28"/>
        </w:rPr>
        <w:t>или) иных объектов недвижимости</w:t>
      </w:r>
      <w:r w:rsidR="00AE60E7" w:rsidRPr="00AE60E7">
        <w:rPr>
          <w:rFonts w:ascii="Times New Roman" w:hAnsi="Times New Roman" w:cs="Times New Roman"/>
          <w:sz w:val="28"/>
          <w:szCs w:val="28"/>
        </w:rPr>
        <w:t>, по административным материалам</w:t>
      </w:r>
      <w:r w:rsidR="00172542">
        <w:rPr>
          <w:rFonts w:ascii="Times New Roman" w:hAnsi="Times New Roman" w:cs="Times New Roman"/>
          <w:sz w:val="28"/>
          <w:szCs w:val="28"/>
        </w:rPr>
        <w:t>,</w:t>
      </w:r>
      <w:r w:rsidR="00AE60E7" w:rsidRPr="00AE60E7">
        <w:rPr>
          <w:rFonts w:ascii="Times New Roman" w:hAnsi="Times New Roman" w:cs="Times New Roman"/>
          <w:sz w:val="28"/>
          <w:szCs w:val="28"/>
        </w:rPr>
        <w:t xml:space="preserve"> поступившим из прокуратуры Советского района </w:t>
      </w:r>
      <w:proofErr w:type="gramStart"/>
      <w:r w:rsidR="00AE60E7" w:rsidRPr="00AE60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E60E7" w:rsidRPr="00AE60E7">
        <w:rPr>
          <w:rFonts w:ascii="Times New Roman" w:hAnsi="Times New Roman" w:cs="Times New Roman"/>
          <w:sz w:val="28"/>
          <w:szCs w:val="28"/>
        </w:rPr>
        <w:t>. Астрахани</w:t>
      </w:r>
      <w:r w:rsidRPr="00AE60E7">
        <w:rPr>
          <w:rFonts w:ascii="Times New Roman" w:hAnsi="Times New Roman" w:cs="Times New Roman"/>
          <w:sz w:val="28"/>
          <w:szCs w:val="28"/>
        </w:rPr>
        <w:t>;</w:t>
      </w:r>
    </w:p>
    <w:p w:rsidR="006F277E" w:rsidRPr="00AE60E7" w:rsidRDefault="006F277E" w:rsidP="006F27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0E7">
        <w:rPr>
          <w:rFonts w:ascii="Times New Roman" w:hAnsi="Times New Roman" w:cs="Times New Roman"/>
          <w:sz w:val="28"/>
          <w:szCs w:val="28"/>
        </w:rPr>
        <w:lastRenderedPageBreak/>
        <w:t xml:space="preserve"> - вынесен</w:t>
      </w:r>
      <w:r w:rsidR="00A16361" w:rsidRPr="00AE60E7">
        <w:rPr>
          <w:rFonts w:ascii="Times New Roman" w:hAnsi="Times New Roman" w:cs="Times New Roman"/>
          <w:sz w:val="28"/>
          <w:szCs w:val="28"/>
        </w:rPr>
        <w:t>о</w:t>
      </w:r>
      <w:r w:rsidRPr="00AE60E7">
        <w:rPr>
          <w:rFonts w:ascii="Times New Roman" w:hAnsi="Times New Roman" w:cs="Times New Roman"/>
          <w:sz w:val="28"/>
          <w:szCs w:val="28"/>
        </w:rPr>
        <w:t xml:space="preserve"> </w:t>
      </w:r>
      <w:r w:rsidR="00AE60E7" w:rsidRPr="00AE60E7">
        <w:rPr>
          <w:rFonts w:ascii="Times New Roman" w:hAnsi="Times New Roman" w:cs="Times New Roman"/>
          <w:sz w:val="28"/>
          <w:szCs w:val="28"/>
        </w:rPr>
        <w:t>2</w:t>
      </w:r>
      <w:r w:rsidR="00007839" w:rsidRPr="00AE60E7">
        <w:rPr>
          <w:rFonts w:ascii="Times New Roman" w:hAnsi="Times New Roman" w:cs="Times New Roman"/>
          <w:sz w:val="28"/>
          <w:szCs w:val="28"/>
        </w:rPr>
        <w:t xml:space="preserve"> </w:t>
      </w:r>
      <w:r w:rsidRPr="00AE60E7">
        <w:rPr>
          <w:rFonts w:ascii="Times New Roman" w:hAnsi="Times New Roman" w:cs="Times New Roman"/>
          <w:sz w:val="28"/>
          <w:szCs w:val="28"/>
        </w:rPr>
        <w:t>постановлени</w:t>
      </w:r>
      <w:r w:rsidR="00AE60E7" w:rsidRPr="00AE60E7">
        <w:rPr>
          <w:rFonts w:ascii="Times New Roman" w:hAnsi="Times New Roman" w:cs="Times New Roman"/>
          <w:sz w:val="28"/>
          <w:szCs w:val="28"/>
        </w:rPr>
        <w:t>я</w:t>
      </w:r>
      <w:r w:rsidRPr="00AE60E7">
        <w:rPr>
          <w:rFonts w:ascii="Times New Roman" w:hAnsi="Times New Roman" w:cs="Times New Roman"/>
          <w:sz w:val="28"/>
          <w:szCs w:val="28"/>
        </w:rPr>
        <w:t xml:space="preserve"> о привлечении к административной ответственности юридических лиц (по </w:t>
      </w:r>
      <w:proofErr w:type="gramStart"/>
      <w:r w:rsidRPr="00AE60E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E60E7">
        <w:rPr>
          <w:rFonts w:ascii="Times New Roman" w:hAnsi="Times New Roman" w:cs="Times New Roman"/>
          <w:sz w:val="28"/>
          <w:szCs w:val="28"/>
        </w:rPr>
        <w:t xml:space="preserve">. 1 ст. 13.19.3 </w:t>
      </w:r>
      <w:proofErr w:type="spellStart"/>
      <w:r w:rsidRPr="00AE60E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E60E7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080CCE" w:rsidRPr="0021373F" w:rsidRDefault="00C62FD3" w:rsidP="00400A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73F">
        <w:rPr>
          <w:rFonts w:ascii="Times New Roman" w:hAnsi="Times New Roman" w:cs="Times New Roman"/>
          <w:sz w:val="28"/>
          <w:szCs w:val="28"/>
        </w:rPr>
        <w:t>За истекший период</w:t>
      </w:r>
      <w:r w:rsidR="00153D6B" w:rsidRPr="0021373F">
        <w:rPr>
          <w:rFonts w:ascii="Times New Roman" w:hAnsi="Times New Roman" w:cs="Times New Roman"/>
          <w:sz w:val="28"/>
          <w:szCs w:val="28"/>
        </w:rPr>
        <w:t xml:space="preserve"> 202</w:t>
      </w:r>
      <w:r w:rsidR="00172542">
        <w:rPr>
          <w:rFonts w:ascii="Times New Roman" w:hAnsi="Times New Roman" w:cs="Times New Roman"/>
          <w:sz w:val="28"/>
          <w:szCs w:val="28"/>
        </w:rPr>
        <w:t>4 года</w:t>
      </w:r>
      <w:r w:rsidR="00153D6B" w:rsidRPr="0021373F">
        <w:rPr>
          <w:rFonts w:ascii="Times New Roman" w:hAnsi="Times New Roman" w:cs="Times New Roman"/>
          <w:sz w:val="28"/>
          <w:szCs w:val="28"/>
        </w:rPr>
        <w:t xml:space="preserve"> </w:t>
      </w:r>
      <w:r w:rsidR="006F277E" w:rsidRPr="0021373F">
        <w:rPr>
          <w:rFonts w:ascii="Times New Roman" w:hAnsi="Times New Roman" w:cs="Times New Roman"/>
          <w:sz w:val="28"/>
          <w:szCs w:val="28"/>
        </w:rPr>
        <w:t xml:space="preserve">Службой не использовалось право </w:t>
      </w:r>
      <w:proofErr w:type="gramStart"/>
      <w:r w:rsidR="006F277E" w:rsidRPr="0021373F">
        <w:rPr>
          <w:rFonts w:ascii="Times New Roman" w:hAnsi="Times New Roman" w:cs="Times New Roman"/>
          <w:sz w:val="28"/>
          <w:szCs w:val="28"/>
        </w:rPr>
        <w:t>на обращение в арбитражный суд с заявлением о приостановлении деятельности застройщика в связи</w:t>
      </w:r>
      <w:proofErr w:type="gramEnd"/>
      <w:r w:rsidR="006F277E" w:rsidRPr="0021373F">
        <w:rPr>
          <w:rFonts w:ascii="Times New Roman" w:hAnsi="Times New Roman" w:cs="Times New Roman"/>
          <w:sz w:val="28"/>
          <w:szCs w:val="28"/>
        </w:rPr>
        <w:t xml:space="preserve"> с отсутствием оснований, предусмотренных частью 15 статьи 23 Федерального закона № 214-ФЗ.</w:t>
      </w:r>
    </w:p>
    <w:p w:rsidR="00A16361" w:rsidRPr="00172542" w:rsidRDefault="00640B24" w:rsidP="00A16361">
      <w:pPr>
        <w:pStyle w:val="ConsPlusNormal"/>
        <w:widowControl/>
        <w:tabs>
          <w:tab w:val="left" w:pos="540"/>
          <w:tab w:val="left" w:pos="72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542">
        <w:rPr>
          <w:rFonts w:ascii="Times New Roman" w:hAnsi="Times New Roman" w:cs="Times New Roman"/>
          <w:sz w:val="28"/>
          <w:szCs w:val="28"/>
        </w:rPr>
        <w:t>Типичными нарушениями, выявленными при осуществлении регионального государственно</w:t>
      </w:r>
      <w:r w:rsidR="00172542" w:rsidRPr="00172542">
        <w:rPr>
          <w:rFonts w:ascii="Times New Roman" w:hAnsi="Times New Roman" w:cs="Times New Roman"/>
          <w:sz w:val="28"/>
          <w:szCs w:val="28"/>
        </w:rPr>
        <w:t>го контроля (надзора), являлись:</w:t>
      </w:r>
    </w:p>
    <w:p w:rsidR="004712F8" w:rsidRPr="00172542" w:rsidRDefault="00172542" w:rsidP="004712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4712F8" w:rsidRPr="00172542">
        <w:rPr>
          <w:rFonts w:ascii="Times New Roman" w:hAnsi="Times New Roman" w:cs="Times New Roman"/>
          <w:sz w:val="28"/>
          <w:szCs w:val="28"/>
        </w:rPr>
        <w:t xml:space="preserve">азмещение фотографий строящихся объектов с </w:t>
      </w:r>
      <w:r w:rsidRPr="00172542">
        <w:rPr>
          <w:rFonts w:ascii="Times New Roman" w:hAnsi="Times New Roman" w:cs="Times New Roman"/>
          <w:sz w:val="28"/>
          <w:szCs w:val="28"/>
        </w:rPr>
        <w:t>нарушением установленных сроков</w:t>
      </w:r>
      <w:r w:rsidR="004712F8" w:rsidRPr="00172542">
        <w:rPr>
          <w:rFonts w:ascii="Times New Roman" w:hAnsi="Times New Roman" w:cs="Times New Roman"/>
          <w:sz w:val="28"/>
          <w:szCs w:val="28"/>
        </w:rPr>
        <w:t>;</w:t>
      </w:r>
    </w:p>
    <w:p w:rsidR="004712F8" w:rsidRPr="00172542" w:rsidRDefault="004712F8" w:rsidP="004712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542">
        <w:rPr>
          <w:rFonts w:ascii="Times New Roman" w:hAnsi="Times New Roman" w:cs="Times New Roman"/>
          <w:sz w:val="28"/>
          <w:szCs w:val="28"/>
        </w:rPr>
        <w:t xml:space="preserve">- </w:t>
      </w:r>
      <w:r w:rsidR="00172542">
        <w:rPr>
          <w:rFonts w:ascii="Times New Roman" w:hAnsi="Times New Roman" w:cs="Times New Roman"/>
          <w:sz w:val="28"/>
          <w:szCs w:val="28"/>
        </w:rPr>
        <w:t>н</w:t>
      </w:r>
      <w:r w:rsidRPr="00172542">
        <w:rPr>
          <w:rFonts w:ascii="Times New Roman" w:hAnsi="Times New Roman" w:cs="Times New Roman"/>
          <w:sz w:val="28"/>
          <w:szCs w:val="28"/>
        </w:rPr>
        <w:t>е актуализации в установленный срок проектной декларации;</w:t>
      </w:r>
    </w:p>
    <w:p w:rsidR="004712F8" w:rsidRPr="00172542" w:rsidRDefault="00172542" w:rsidP="004712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4712F8" w:rsidRPr="00172542">
        <w:rPr>
          <w:rFonts w:ascii="Times New Roman" w:hAnsi="Times New Roman" w:cs="Times New Roman"/>
          <w:sz w:val="28"/>
          <w:szCs w:val="28"/>
        </w:rPr>
        <w:t>е своевременное размещение бухгалтерской отчетности.</w:t>
      </w:r>
    </w:p>
    <w:p w:rsidR="00172542" w:rsidRDefault="00640B24" w:rsidP="00003DE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нарушений обязательных требований являются</w:t>
      </w:r>
      <w:r w:rsidR="0017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DE3">
        <w:rPr>
          <w:rFonts w:ascii="Times New Roman" w:eastAsia="Calibri" w:hAnsi="Times New Roman" w:cs="Times New Roman"/>
          <w:sz w:val="28"/>
          <w:szCs w:val="28"/>
        </w:rPr>
        <w:t xml:space="preserve"> проблемы технического характера (в части размещения информации)</w:t>
      </w:r>
      <w:r w:rsidR="00172542">
        <w:rPr>
          <w:rFonts w:ascii="Times New Roman" w:eastAsia="Calibri" w:hAnsi="Times New Roman" w:cs="Times New Roman"/>
          <w:sz w:val="28"/>
          <w:szCs w:val="28"/>
        </w:rPr>
        <w:t xml:space="preserve">, а также     </w:t>
      </w:r>
    </w:p>
    <w:p w:rsidR="00003DE3" w:rsidRPr="00003DE3" w:rsidRDefault="00003DE3" w:rsidP="001725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DE3">
        <w:rPr>
          <w:rFonts w:ascii="Times New Roman" w:eastAsia="Calibri" w:hAnsi="Times New Roman" w:cs="Times New Roman"/>
          <w:sz w:val="28"/>
          <w:szCs w:val="28"/>
        </w:rPr>
        <w:t>отсутствие правовой грамотности лиц ответственных за размещение информации;</w:t>
      </w:r>
    </w:p>
    <w:p w:rsidR="00640B24" w:rsidRPr="009F2371" w:rsidRDefault="00640B24" w:rsidP="00640B2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371">
        <w:rPr>
          <w:rFonts w:ascii="Times New Roman" w:eastAsia="Calibri" w:hAnsi="Times New Roman" w:cs="Times New Roman"/>
          <w:sz w:val="28"/>
          <w:szCs w:val="28"/>
        </w:rPr>
        <w:t>Основные рекомендации</w:t>
      </w:r>
      <w:r w:rsidR="00AC1481" w:rsidRPr="009F23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21D5" w:rsidRPr="009F2371">
        <w:rPr>
          <w:rFonts w:ascii="Times New Roman" w:eastAsia="Calibri" w:hAnsi="Times New Roman" w:cs="Times New Roman"/>
          <w:sz w:val="28"/>
          <w:szCs w:val="28"/>
        </w:rPr>
        <w:t>контролируемым лицам (застройщикам</w:t>
      </w:r>
      <w:r w:rsidRPr="009F2371">
        <w:rPr>
          <w:rFonts w:ascii="Times New Roman" w:eastAsia="Calibri" w:hAnsi="Times New Roman" w:cs="Times New Roman"/>
          <w:sz w:val="28"/>
          <w:szCs w:val="28"/>
        </w:rPr>
        <w:t>)</w:t>
      </w:r>
      <w:r w:rsidRPr="009F2371">
        <w:rPr>
          <w:rFonts w:ascii="Times New Roman" w:eastAsia="Calibri" w:hAnsi="Times New Roman" w:cs="Times New Roman"/>
          <w:sz w:val="28"/>
          <w:szCs w:val="28"/>
        </w:rPr>
        <w:br/>
        <w:t>по проведению мероприятий, направленных на устранении условий и причин совершения массовых нарушений обязательных требований:</w:t>
      </w:r>
    </w:p>
    <w:p w:rsidR="00640B24" w:rsidRPr="009F2371" w:rsidRDefault="00640B24" w:rsidP="00640B24">
      <w:pPr>
        <w:numPr>
          <w:ilvl w:val="0"/>
          <w:numId w:val="4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371">
        <w:rPr>
          <w:rFonts w:ascii="Times New Roman" w:eastAsia="Calibri" w:hAnsi="Times New Roman" w:cs="Times New Roman"/>
          <w:sz w:val="28"/>
          <w:szCs w:val="28"/>
        </w:rPr>
        <w:t>изучить требования основных нормативно-правовых актов в области долевого строительства;</w:t>
      </w:r>
    </w:p>
    <w:p w:rsidR="00640B24" w:rsidRPr="009F2371" w:rsidRDefault="009F2371" w:rsidP="00640B24">
      <w:pPr>
        <w:numPr>
          <w:ilvl w:val="0"/>
          <w:numId w:val="4"/>
        </w:numPr>
        <w:spacing w:after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71">
        <w:rPr>
          <w:rFonts w:ascii="Times New Roman" w:eastAsia="Calibri" w:hAnsi="Times New Roman" w:cs="Times New Roman"/>
          <w:sz w:val="28"/>
          <w:szCs w:val="28"/>
        </w:rPr>
        <w:t>соблюдать требования законодательства в области долевого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3CB6" w:rsidRPr="004B2654" w:rsidRDefault="00223CB6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23CB6" w:rsidRPr="00016278" w:rsidRDefault="00223CB6" w:rsidP="00CC63A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16278">
        <w:rPr>
          <w:rFonts w:ascii="Times New Roman" w:hAnsi="Times New Roman" w:cs="Times New Roman"/>
          <w:b/>
          <w:sz w:val="28"/>
          <w:szCs w:val="28"/>
        </w:rPr>
        <w:t>Р</w:t>
      </w:r>
      <w:r w:rsidR="00146B64" w:rsidRPr="00016278">
        <w:rPr>
          <w:rFonts w:ascii="Times New Roman" w:hAnsi="Times New Roman" w:cs="Times New Roman"/>
          <w:b/>
          <w:sz w:val="28"/>
          <w:szCs w:val="28"/>
        </w:rPr>
        <w:t>аздел</w:t>
      </w:r>
      <w:r w:rsidR="00CC63A4" w:rsidRPr="00016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278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146B64" w:rsidRPr="00016278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p w:rsidR="00146B64" w:rsidRPr="00016278" w:rsidRDefault="00146B64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6278">
        <w:rPr>
          <w:rFonts w:ascii="Times New Roman" w:hAnsi="Times New Roman" w:cs="Times New Roman"/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146B64" w:rsidRPr="00016278" w:rsidRDefault="00146B64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6278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146B64" w:rsidRPr="00016278" w:rsidRDefault="00146B64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6278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46B64" w:rsidRPr="00016278" w:rsidRDefault="00146B64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6278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921D5" w:rsidRPr="00016278" w:rsidRDefault="005921D5" w:rsidP="00640B2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CB6" w:rsidRPr="00016278" w:rsidRDefault="00223CB6" w:rsidP="00CC6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278">
        <w:rPr>
          <w:rFonts w:ascii="Times New Roman" w:hAnsi="Times New Roman" w:cs="Times New Roman"/>
          <w:b/>
          <w:sz w:val="28"/>
          <w:szCs w:val="28"/>
        </w:rPr>
        <w:t>Р</w:t>
      </w:r>
      <w:r w:rsidR="00146B64" w:rsidRPr="00016278">
        <w:rPr>
          <w:rFonts w:ascii="Times New Roman" w:hAnsi="Times New Roman" w:cs="Times New Roman"/>
          <w:b/>
          <w:sz w:val="28"/>
          <w:szCs w:val="28"/>
        </w:rPr>
        <w:t>аздел</w:t>
      </w:r>
      <w:r w:rsidR="00B00E9C" w:rsidRPr="00016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278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146B64" w:rsidRPr="00016278">
        <w:rPr>
          <w:rFonts w:ascii="Times New Roman" w:hAnsi="Times New Roman" w:cs="Times New Roman"/>
          <w:b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223CB6" w:rsidRPr="004B2654" w:rsidRDefault="00223CB6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6833" w:rsidRPr="00430148" w:rsidRDefault="00FC7305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148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CC6833" w:rsidRPr="00430148">
        <w:rPr>
          <w:rFonts w:ascii="Times New Roman" w:hAnsi="Times New Roman" w:cs="Times New Roman"/>
          <w:sz w:val="28"/>
          <w:szCs w:val="28"/>
        </w:rPr>
        <w:t>Служба проводит следующие профилактические мероприятия:</w:t>
      </w:r>
    </w:p>
    <w:p w:rsidR="00CC6833" w:rsidRPr="00430148" w:rsidRDefault="00CC6833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148">
        <w:rPr>
          <w:rFonts w:ascii="Times New Roman" w:hAnsi="Times New Roman" w:cs="Times New Roman"/>
          <w:sz w:val="28"/>
          <w:szCs w:val="28"/>
        </w:rPr>
        <w:t>- информирование;</w:t>
      </w:r>
    </w:p>
    <w:p w:rsidR="00CC6833" w:rsidRPr="00430148" w:rsidRDefault="00CC6833" w:rsidP="00640B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148">
        <w:rPr>
          <w:rFonts w:ascii="Times New Roman" w:hAnsi="Times New Roman" w:cs="Times New Roman"/>
          <w:sz w:val="28"/>
          <w:szCs w:val="28"/>
        </w:rPr>
        <w:lastRenderedPageBreak/>
        <w:t xml:space="preserve">- обобщение правоприменительной практики; </w:t>
      </w:r>
    </w:p>
    <w:p w:rsidR="00CC6833" w:rsidRPr="00430148" w:rsidRDefault="00CC6833" w:rsidP="00CC68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148">
        <w:rPr>
          <w:rFonts w:ascii="Times New Roman" w:hAnsi="Times New Roman" w:cs="Times New Roman"/>
          <w:sz w:val="28"/>
          <w:szCs w:val="28"/>
        </w:rPr>
        <w:t>- объявление предостережения;</w:t>
      </w:r>
    </w:p>
    <w:p w:rsidR="00CC6833" w:rsidRPr="00430148" w:rsidRDefault="00CC6833" w:rsidP="00CC68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148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:rsidR="00CC6833" w:rsidRPr="00430148" w:rsidRDefault="00CC6833" w:rsidP="00CC68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148">
        <w:rPr>
          <w:rFonts w:ascii="Times New Roman" w:hAnsi="Times New Roman" w:cs="Times New Roman"/>
          <w:sz w:val="28"/>
          <w:szCs w:val="28"/>
        </w:rPr>
        <w:t>- профилактический визит.</w:t>
      </w:r>
    </w:p>
    <w:p w:rsidR="00146B64" w:rsidRPr="00430148" w:rsidRDefault="005921D5" w:rsidP="005921D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148">
        <w:rPr>
          <w:rFonts w:ascii="Times New Roman" w:hAnsi="Times New Roman" w:cs="Times New Roman"/>
          <w:sz w:val="28"/>
          <w:szCs w:val="28"/>
        </w:rPr>
        <w:t xml:space="preserve">1. </w:t>
      </w:r>
      <w:r w:rsidR="00146B64" w:rsidRPr="00430148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сведений, предусмотренных Федеральным законом </w:t>
      </w:r>
      <w:r w:rsidR="00FC7305" w:rsidRPr="00430148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146B64" w:rsidRPr="00430148">
        <w:rPr>
          <w:rFonts w:ascii="Times New Roman" w:hAnsi="Times New Roman" w:cs="Times New Roman"/>
          <w:sz w:val="28"/>
          <w:szCs w:val="28"/>
        </w:rPr>
        <w:t>№ 248-ФЗ</w:t>
      </w:r>
      <w:r w:rsidR="00A87617" w:rsidRPr="00430148">
        <w:rPr>
          <w:rFonts w:ascii="Times New Roman" w:hAnsi="Times New Roman" w:cs="Times New Roman"/>
          <w:sz w:val="28"/>
          <w:szCs w:val="28"/>
        </w:rPr>
        <w:t xml:space="preserve"> </w:t>
      </w:r>
      <w:r w:rsidR="00FC7305" w:rsidRPr="00430148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146B64" w:rsidRPr="00430148">
        <w:rPr>
          <w:rFonts w:ascii="Times New Roman" w:hAnsi="Times New Roman" w:cs="Times New Roman"/>
          <w:sz w:val="28"/>
          <w:szCs w:val="28"/>
        </w:rPr>
        <w:t>, на официальном сайте Службы в сети «Интернет», в средствах массовой информации.</w:t>
      </w:r>
    </w:p>
    <w:p w:rsidR="00C339E0" w:rsidRPr="00430148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148">
        <w:rPr>
          <w:rFonts w:ascii="Times New Roman" w:hAnsi="Times New Roman" w:cs="Times New Roman"/>
          <w:sz w:val="28"/>
          <w:szCs w:val="28"/>
        </w:rPr>
        <w:t>Службой обеспечивается размещение и поддерживание в актуальном состоянии на своем официальном сайте в сети «Интернет»:</w:t>
      </w:r>
    </w:p>
    <w:p w:rsidR="00C339E0" w:rsidRPr="00430148" w:rsidRDefault="004E006C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148">
        <w:rPr>
          <w:rFonts w:ascii="Times New Roman" w:hAnsi="Times New Roman" w:cs="Times New Roman"/>
          <w:sz w:val="28"/>
          <w:szCs w:val="28"/>
        </w:rPr>
        <w:t>-</w:t>
      </w:r>
      <w:r w:rsidR="00C339E0" w:rsidRPr="00430148">
        <w:rPr>
          <w:rFonts w:ascii="Times New Roman" w:hAnsi="Times New Roman" w:cs="Times New Roman"/>
          <w:sz w:val="28"/>
          <w:szCs w:val="28"/>
        </w:rPr>
        <w:t>текстов нормативных правовых актов, регулирующих осуществление регионального государственного контроля (надзора);</w:t>
      </w:r>
    </w:p>
    <w:p w:rsidR="00C339E0" w:rsidRPr="00081BFB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BFB">
        <w:rPr>
          <w:rFonts w:ascii="Times New Roman" w:hAnsi="Times New Roman" w:cs="Times New Roman"/>
          <w:sz w:val="28"/>
          <w:szCs w:val="28"/>
        </w:rPr>
        <w:t>- сведений об изменениях, внесенных в нормативные правовые акты, регулирующие осуществление регионального государственного контроля (надзора), о сроках и порядке их вступления в силу;</w:t>
      </w:r>
    </w:p>
    <w:p w:rsidR="00C339E0" w:rsidRPr="00081BFB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BFB">
        <w:rPr>
          <w:rFonts w:ascii="Times New Roman" w:hAnsi="Times New Roman" w:cs="Times New Roman"/>
          <w:sz w:val="28"/>
          <w:szCs w:val="28"/>
        </w:rPr>
        <w:t>-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C339E0" w:rsidRPr="00081BFB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BFB">
        <w:rPr>
          <w:rFonts w:ascii="Times New Roman" w:hAnsi="Times New Roman" w:cs="Times New Roman"/>
          <w:sz w:val="28"/>
          <w:szCs w:val="28"/>
        </w:rPr>
        <w:t>- руководства по соблюдению обязательных требований;</w:t>
      </w:r>
    </w:p>
    <w:p w:rsidR="004E006C" w:rsidRPr="00081BFB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BFB">
        <w:rPr>
          <w:rFonts w:ascii="Times New Roman" w:hAnsi="Times New Roman" w:cs="Times New Roman"/>
          <w:sz w:val="28"/>
          <w:szCs w:val="28"/>
        </w:rPr>
        <w:t>- переч</w:t>
      </w:r>
      <w:r w:rsidR="004E006C" w:rsidRPr="00081BFB">
        <w:rPr>
          <w:rFonts w:ascii="Times New Roman" w:hAnsi="Times New Roman" w:cs="Times New Roman"/>
          <w:sz w:val="28"/>
          <w:szCs w:val="28"/>
        </w:rPr>
        <w:t>ней</w:t>
      </w:r>
      <w:r w:rsidRPr="00081BFB">
        <w:rPr>
          <w:rFonts w:ascii="Times New Roman" w:hAnsi="Times New Roman" w:cs="Times New Roman"/>
          <w:sz w:val="28"/>
          <w:szCs w:val="28"/>
        </w:rPr>
        <w:t xml:space="preserve"> индикаторов риска нарушения обязательных требований</w:t>
      </w:r>
      <w:r w:rsidR="004E006C" w:rsidRPr="00081BFB">
        <w:rPr>
          <w:rFonts w:ascii="Times New Roman" w:hAnsi="Times New Roman" w:cs="Times New Roman"/>
          <w:sz w:val="28"/>
          <w:szCs w:val="28"/>
        </w:rPr>
        <w:t>;</w:t>
      </w:r>
    </w:p>
    <w:p w:rsidR="00C339E0" w:rsidRPr="00081BFB" w:rsidRDefault="004E006C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BFB">
        <w:rPr>
          <w:rFonts w:ascii="Times New Roman" w:hAnsi="Times New Roman" w:cs="Times New Roman"/>
          <w:sz w:val="28"/>
          <w:szCs w:val="28"/>
        </w:rPr>
        <w:t>-критерии отнесения деятельности контролируемых лиц к определенным категориям риска</w:t>
      </w:r>
      <w:r w:rsidR="00C339E0" w:rsidRPr="00081BFB">
        <w:rPr>
          <w:rFonts w:ascii="Times New Roman" w:hAnsi="Times New Roman" w:cs="Times New Roman"/>
          <w:sz w:val="28"/>
          <w:szCs w:val="28"/>
        </w:rPr>
        <w:t>;</w:t>
      </w:r>
    </w:p>
    <w:p w:rsidR="00C339E0" w:rsidRPr="00081BFB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BFB">
        <w:rPr>
          <w:rFonts w:ascii="Times New Roman" w:hAnsi="Times New Roman" w:cs="Times New Roman"/>
          <w:sz w:val="28"/>
          <w:szCs w:val="28"/>
        </w:rPr>
        <w:t>- программы профилактики рисков причинения вреда;</w:t>
      </w:r>
    </w:p>
    <w:p w:rsidR="00C339E0" w:rsidRPr="00081BFB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BFB">
        <w:rPr>
          <w:rFonts w:ascii="Times New Roman" w:hAnsi="Times New Roman" w:cs="Times New Roman"/>
          <w:sz w:val="28"/>
          <w:szCs w:val="28"/>
        </w:rPr>
        <w:t>- исчерпывающего перечня сведений, которые могут запрашиваться Службой у контролируемого лица;</w:t>
      </w:r>
    </w:p>
    <w:p w:rsidR="00C339E0" w:rsidRPr="00081BFB" w:rsidRDefault="00C339E0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BFB">
        <w:rPr>
          <w:rFonts w:ascii="Times New Roman" w:hAnsi="Times New Roman" w:cs="Times New Roman"/>
          <w:sz w:val="28"/>
          <w:szCs w:val="28"/>
        </w:rPr>
        <w:t>- сведений о способах получения консультаций;</w:t>
      </w:r>
    </w:p>
    <w:p w:rsidR="00C339E0" w:rsidRPr="00081BFB" w:rsidRDefault="00CD7951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BFB">
        <w:rPr>
          <w:rFonts w:ascii="Times New Roman" w:hAnsi="Times New Roman" w:cs="Times New Roman"/>
          <w:sz w:val="28"/>
          <w:szCs w:val="28"/>
        </w:rPr>
        <w:t>-</w:t>
      </w:r>
      <w:r w:rsidR="00081BFB" w:rsidRPr="00081BFB">
        <w:rPr>
          <w:rFonts w:ascii="Times New Roman" w:hAnsi="Times New Roman" w:cs="Times New Roman"/>
          <w:sz w:val="28"/>
          <w:szCs w:val="28"/>
        </w:rPr>
        <w:t xml:space="preserve"> </w:t>
      </w:r>
      <w:r w:rsidR="00C339E0" w:rsidRPr="00081BFB">
        <w:rPr>
          <w:rFonts w:ascii="Times New Roman" w:hAnsi="Times New Roman" w:cs="Times New Roman"/>
          <w:sz w:val="28"/>
          <w:szCs w:val="28"/>
        </w:rPr>
        <w:t>сведени</w:t>
      </w:r>
      <w:r w:rsidRPr="00081BFB">
        <w:rPr>
          <w:rFonts w:ascii="Times New Roman" w:hAnsi="Times New Roman" w:cs="Times New Roman"/>
          <w:sz w:val="28"/>
          <w:szCs w:val="28"/>
        </w:rPr>
        <w:t>й</w:t>
      </w:r>
      <w:r w:rsidR="00C339E0" w:rsidRPr="00081BFB">
        <w:rPr>
          <w:rFonts w:ascii="Times New Roman" w:hAnsi="Times New Roman" w:cs="Times New Roman"/>
          <w:sz w:val="28"/>
          <w:szCs w:val="28"/>
        </w:rPr>
        <w:t xml:space="preserve"> о порядке досудебного обжалования решений контрольного (надзорного) органа, действий (бездействия) его должностных лиц;</w:t>
      </w:r>
    </w:p>
    <w:p w:rsidR="00C339E0" w:rsidRPr="00081BFB" w:rsidRDefault="00CD7951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BFB">
        <w:rPr>
          <w:rFonts w:ascii="Times New Roman" w:hAnsi="Times New Roman" w:cs="Times New Roman"/>
          <w:sz w:val="28"/>
          <w:szCs w:val="28"/>
        </w:rPr>
        <w:t>-</w:t>
      </w:r>
      <w:r w:rsidR="00C339E0" w:rsidRPr="00081BFB">
        <w:rPr>
          <w:rFonts w:ascii="Times New Roman" w:hAnsi="Times New Roman" w:cs="Times New Roman"/>
          <w:sz w:val="28"/>
          <w:szCs w:val="28"/>
        </w:rPr>
        <w:t xml:space="preserve"> доклад</w:t>
      </w:r>
      <w:r w:rsidRPr="00081BFB">
        <w:rPr>
          <w:rFonts w:ascii="Times New Roman" w:hAnsi="Times New Roman" w:cs="Times New Roman"/>
          <w:sz w:val="28"/>
          <w:szCs w:val="28"/>
        </w:rPr>
        <w:t>а</w:t>
      </w:r>
      <w:r w:rsidR="00C339E0" w:rsidRPr="00081BFB">
        <w:rPr>
          <w:rFonts w:ascii="Times New Roman" w:hAnsi="Times New Roman" w:cs="Times New Roman"/>
          <w:sz w:val="28"/>
          <w:szCs w:val="28"/>
        </w:rPr>
        <w:t xml:space="preserve">, содержащие результаты обобщения правоприменительной практики </w:t>
      </w:r>
      <w:r w:rsidRPr="00081BFB">
        <w:rPr>
          <w:rFonts w:ascii="Times New Roman" w:hAnsi="Times New Roman" w:cs="Times New Roman"/>
          <w:sz w:val="28"/>
          <w:szCs w:val="28"/>
        </w:rPr>
        <w:t>Службы</w:t>
      </w:r>
      <w:r w:rsidR="00C339E0" w:rsidRPr="00081BFB">
        <w:rPr>
          <w:rFonts w:ascii="Times New Roman" w:hAnsi="Times New Roman" w:cs="Times New Roman"/>
          <w:sz w:val="28"/>
          <w:szCs w:val="28"/>
        </w:rPr>
        <w:t>;</w:t>
      </w:r>
    </w:p>
    <w:p w:rsidR="00C339E0" w:rsidRPr="00081BFB" w:rsidRDefault="00CD7951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BFB">
        <w:rPr>
          <w:rFonts w:ascii="Times New Roman" w:hAnsi="Times New Roman" w:cs="Times New Roman"/>
          <w:sz w:val="28"/>
          <w:szCs w:val="28"/>
        </w:rPr>
        <w:t>-</w:t>
      </w:r>
      <w:r w:rsidR="00C339E0" w:rsidRPr="00081BFB">
        <w:rPr>
          <w:rFonts w:ascii="Times New Roman" w:hAnsi="Times New Roman" w:cs="Times New Roman"/>
          <w:sz w:val="28"/>
          <w:szCs w:val="28"/>
        </w:rPr>
        <w:t xml:space="preserve"> доклад</w:t>
      </w:r>
      <w:r w:rsidRPr="00081BFB">
        <w:rPr>
          <w:rFonts w:ascii="Times New Roman" w:hAnsi="Times New Roman" w:cs="Times New Roman"/>
          <w:sz w:val="28"/>
          <w:szCs w:val="28"/>
        </w:rPr>
        <w:t>а</w:t>
      </w:r>
      <w:r w:rsidR="00C339E0" w:rsidRPr="00081BFB">
        <w:rPr>
          <w:rFonts w:ascii="Times New Roman" w:hAnsi="Times New Roman" w:cs="Times New Roman"/>
          <w:sz w:val="28"/>
          <w:szCs w:val="28"/>
        </w:rPr>
        <w:t xml:space="preserve"> о </w:t>
      </w:r>
      <w:r w:rsidRPr="00081BFB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C339E0" w:rsidRPr="00081BFB">
        <w:rPr>
          <w:rFonts w:ascii="Times New Roman" w:hAnsi="Times New Roman" w:cs="Times New Roman"/>
          <w:sz w:val="28"/>
          <w:szCs w:val="28"/>
        </w:rPr>
        <w:t>госу</w:t>
      </w:r>
      <w:r w:rsidRPr="00081BFB">
        <w:rPr>
          <w:rFonts w:ascii="Times New Roman" w:hAnsi="Times New Roman" w:cs="Times New Roman"/>
          <w:sz w:val="28"/>
          <w:szCs w:val="28"/>
        </w:rPr>
        <w:t>дарственном контроле (надзоре)</w:t>
      </w:r>
      <w:r w:rsidR="00C339E0" w:rsidRPr="00081BFB">
        <w:rPr>
          <w:rFonts w:ascii="Times New Roman" w:hAnsi="Times New Roman" w:cs="Times New Roman"/>
          <w:sz w:val="28"/>
          <w:szCs w:val="28"/>
        </w:rPr>
        <w:t>;</w:t>
      </w:r>
    </w:p>
    <w:p w:rsidR="00CD7951" w:rsidRPr="00081BFB" w:rsidRDefault="00CD7951" w:rsidP="00C339E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081BFB">
        <w:rPr>
          <w:rFonts w:ascii="Times New Roman" w:hAnsi="Times New Roman" w:cs="Times New Roman"/>
          <w:sz w:val="28"/>
          <w:szCs w:val="28"/>
        </w:rPr>
        <w:t>-</w:t>
      </w:r>
      <w:r w:rsidR="00C339E0" w:rsidRPr="00081BFB">
        <w:rPr>
          <w:rFonts w:ascii="Times New Roman" w:hAnsi="Times New Roman" w:cs="Times New Roman"/>
          <w:sz w:val="28"/>
          <w:szCs w:val="28"/>
        </w:rPr>
        <w:t xml:space="preserve">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  <w:r w:rsidR="001D7653" w:rsidRPr="00081B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C7305" w:rsidRPr="00081BFB" w:rsidRDefault="00FC7305" w:rsidP="005921D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BFB">
        <w:rPr>
          <w:rFonts w:ascii="Times New Roman" w:hAnsi="Times New Roman" w:cs="Times New Roman"/>
          <w:sz w:val="28"/>
          <w:szCs w:val="28"/>
        </w:rPr>
        <w:t>2. Служба обеспечивает ежегодное обобщение правоприменительной практики осуществления регионального государственного контроля (надзора).</w:t>
      </w:r>
    </w:p>
    <w:p w:rsidR="00FC7305" w:rsidRPr="00081BFB" w:rsidRDefault="00FC7305" w:rsidP="005921D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BFB">
        <w:rPr>
          <w:rFonts w:ascii="Times New Roman" w:hAnsi="Times New Roman" w:cs="Times New Roman"/>
          <w:sz w:val="28"/>
          <w:szCs w:val="28"/>
        </w:rPr>
        <w:t xml:space="preserve">По итогам обобщения правоприменительной практики Служба ежегодно осуществляет подготовку доклада, содержащего результаты обобщения правоприменительной практики Службы (далее – доклад о правоприменительной практике), проводит публичное обсуждение проекта </w:t>
      </w:r>
      <w:r w:rsidRPr="00081BFB">
        <w:rPr>
          <w:rFonts w:ascii="Times New Roman" w:hAnsi="Times New Roman" w:cs="Times New Roman"/>
          <w:sz w:val="28"/>
          <w:szCs w:val="28"/>
        </w:rPr>
        <w:lastRenderedPageBreak/>
        <w:t xml:space="preserve">доклада о правоприменительной практике в срок не позднее 30 ноября текущего года. </w:t>
      </w:r>
    </w:p>
    <w:p w:rsidR="00FC7305" w:rsidRPr="00A87947" w:rsidRDefault="00FC7305" w:rsidP="005921D5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94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87947">
        <w:rPr>
          <w:rFonts w:ascii="Times New Roman" w:hAnsi="Times New Roman" w:cs="Times New Roman"/>
          <w:sz w:val="28"/>
          <w:szCs w:val="28"/>
        </w:rPr>
        <w:t>При наличии у Службы сведений о готовящихся нарушениях или о признаках нарушений обязательных требований, содержащихся в поступивших обращениях и заявлениях (за исключением обращений и заявлений, авторство которых не подтверждено),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</w:t>
      </w:r>
      <w:proofErr w:type="gramEnd"/>
      <w:r w:rsidRPr="00A87947">
        <w:rPr>
          <w:rFonts w:ascii="Times New Roman" w:hAnsi="Times New Roman" w:cs="Times New Roman"/>
          <w:sz w:val="28"/>
          <w:szCs w:val="28"/>
        </w:rPr>
        <w:t xml:space="preserve">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FC7305" w:rsidRPr="00A87947" w:rsidRDefault="00FC7305" w:rsidP="001846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947">
        <w:rPr>
          <w:rFonts w:ascii="Times New Roman" w:hAnsi="Times New Roman" w:cs="Times New Roman"/>
          <w:sz w:val="28"/>
          <w:szCs w:val="28"/>
        </w:rPr>
        <w:t>4.</w:t>
      </w:r>
      <w:r w:rsidR="0037367D" w:rsidRPr="00A87947">
        <w:rPr>
          <w:rFonts w:ascii="Times New Roman" w:hAnsi="Times New Roman" w:cs="Times New Roman"/>
          <w:sz w:val="28"/>
          <w:szCs w:val="28"/>
        </w:rPr>
        <w:t xml:space="preserve">Консультирование (дача разъяснений по вопросам, связанным с организацией и осуществлением регионального государственного контроля (надзора)) осуществляется </w:t>
      </w:r>
      <w:r w:rsidRPr="00A87947">
        <w:rPr>
          <w:rFonts w:ascii="Times New Roman" w:hAnsi="Times New Roman" w:cs="Times New Roman"/>
          <w:sz w:val="28"/>
          <w:szCs w:val="28"/>
        </w:rPr>
        <w:t>Служб</w:t>
      </w:r>
      <w:r w:rsidR="0037367D" w:rsidRPr="00A87947">
        <w:rPr>
          <w:rFonts w:ascii="Times New Roman" w:hAnsi="Times New Roman" w:cs="Times New Roman"/>
          <w:sz w:val="28"/>
          <w:szCs w:val="28"/>
        </w:rPr>
        <w:t>ой</w:t>
      </w:r>
      <w:r w:rsidRPr="00A87947">
        <w:rPr>
          <w:rFonts w:ascii="Times New Roman" w:hAnsi="Times New Roman" w:cs="Times New Roman"/>
          <w:sz w:val="28"/>
          <w:szCs w:val="28"/>
        </w:rPr>
        <w:t xml:space="preserve"> по обращениям контроли</w:t>
      </w:r>
      <w:r w:rsidR="0037367D" w:rsidRPr="00A87947">
        <w:rPr>
          <w:rFonts w:ascii="Times New Roman" w:hAnsi="Times New Roman" w:cs="Times New Roman"/>
          <w:sz w:val="28"/>
          <w:szCs w:val="28"/>
        </w:rPr>
        <w:t>руемых лиц и их представителей</w:t>
      </w:r>
      <w:r w:rsidR="00B00E9C" w:rsidRPr="00A87947">
        <w:rPr>
          <w:rFonts w:ascii="Times New Roman" w:hAnsi="Times New Roman" w:cs="Times New Roman"/>
          <w:sz w:val="28"/>
          <w:szCs w:val="28"/>
        </w:rPr>
        <w:t xml:space="preserve"> </w:t>
      </w:r>
      <w:r w:rsidRPr="00A87947">
        <w:rPr>
          <w:rFonts w:ascii="Times New Roman" w:hAnsi="Times New Roman" w:cs="Times New Roman"/>
          <w:sz w:val="28"/>
          <w:szCs w:val="28"/>
        </w:rPr>
        <w:t>при личном обращении, посредством телефонной связи, электронной почты, видео-конференц-связи, при получении письменного запроса – в письменной форме в порядке, установленном законодательством Российской Федерации о рассмотрении обращений граждан, а также в ходе проведения профилактического мероприятия, контрольного (надзорного) мероприятия.</w:t>
      </w:r>
      <w:proofErr w:type="gramEnd"/>
    </w:p>
    <w:p w:rsidR="00FC7305" w:rsidRPr="000F54A7" w:rsidRDefault="00184644" w:rsidP="001846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54A7">
        <w:rPr>
          <w:rFonts w:ascii="Times New Roman" w:hAnsi="Times New Roman" w:cs="Times New Roman"/>
          <w:sz w:val="28"/>
          <w:szCs w:val="28"/>
        </w:rPr>
        <w:t>5</w:t>
      </w:r>
      <w:r w:rsidR="00FC7305" w:rsidRPr="000F54A7">
        <w:rPr>
          <w:rFonts w:ascii="Times New Roman" w:hAnsi="Times New Roman" w:cs="Times New Roman"/>
          <w:sz w:val="28"/>
          <w:szCs w:val="28"/>
        </w:rPr>
        <w:t xml:space="preserve">. Профилактический визит проводится </w:t>
      </w:r>
      <w:r w:rsidRPr="000F54A7">
        <w:rPr>
          <w:rFonts w:ascii="Times New Roman" w:hAnsi="Times New Roman" w:cs="Times New Roman"/>
          <w:sz w:val="28"/>
          <w:szCs w:val="28"/>
        </w:rPr>
        <w:t>должностным лицом Службы</w:t>
      </w:r>
      <w:r w:rsidR="00FC7305" w:rsidRPr="000F54A7">
        <w:rPr>
          <w:rFonts w:ascii="Times New Roman" w:hAnsi="Times New Roman" w:cs="Times New Roman"/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 (при наличии технической возможности Службы и контролируемого лица). В ходе профилактического визита контролируемое лицо информируется об обязательных требованиях,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(над</w:t>
      </w:r>
      <w:r w:rsidR="005921D5" w:rsidRPr="000F54A7">
        <w:rPr>
          <w:rFonts w:ascii="Times New Roman" w:hAnsi="Times New Roman" w:cs="Times New Roman"/>
          <w:sz w:val="28"/>
          <w:szCs w:val="28"/>
        </w:rPr>
        <w:t xml:space="preserve">зора) исходя из его отнесения к </w:t>
      </w:r>
      <w:r w:rsidR="00FC7305" w:rsidRPr="000F54A7">
        <w:rPr>
          <w:rFonts w:ascii="Times New Roman" w:hAnsi="Times New Roman" w:cs="Times New Roman"/>
          <w:sz w:val="28"/>
          <w:szCs w:val="28"/>
        </w:rPr>
        <w:t>с</w:t>
      </w:r>
      <w:r w:rsidRPr="000F54A7">
        <w:rPr>
          <w:rFonts w:ascii="Times New Roman" w:hAnsi="Times New Roman" w:cs="Times New Roman"/>
          <w:sz w:val="28"/>
          <w:szCs w:val="28"/>
        </w:rPr>
        <w:t>оответствующей категории риска. Разъяснения, полученные контролируемым лицом в ходе профилактического визита, носят рекомендательный характер.</w:t>
      </w:r>
    </w:p>
    <w:p w:rsidR="00A93A8D" w:rsidRPr="000F54A7" w:rsidRDefault="00A93A8D" w:rsidP="00A93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A7">
        <w:rPr>
          <w:rFonts w:ascii="Times New Roman" w:hAnsi="Times New Roman" w:cs="Times New Roman"/>
          <w:sz w:val="28"/>
          <w:szCs w:val="28"/>
        </w:rPr>
        <w:t xml:space="preserve">  Профилактический визит в обязательном порядке проводится в отношении контролируемых лиц не позднее чем в течение одного года с момента начала деятельности, являющейся объектом контроля.</w:t>
      </w:r>
    </w:p>
    <w:p w:rsidR="00FC7305" w:rsidRPr="000F54A7" w:rsidRDefault="00FC7305" w:rsidP="00FC7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54A7">
        <w:rPr>
          <w:rFonts w:ascii="Times New Roman" w:hAnsi="Times New Roman" w:cs="Times New Roman"/>
          <w:sz w:val="28"/>
          <w:szCs w:val="28"/>
        </w:rPr>
        <w:t xml:space="preserve">Профилактические визиты могут </w:t>
      </w:r>
      <w:proofErr w:type="gramStart"/>
      <w:r w:rsidRPr="000F54A7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0F54A7">
        <w:rPr>
          <w:rFonts w:ascii="Times New Roman" w:hAnsi="Times New Roman" w:cs="Times New Roman"/>
          <w:sz w:val="28"/>
          <w:szCs w:val="28"/>
        </w:rPr>
        <w:t xml:space="preserve"> в отношении объектов контроля (надзора) всех категорий риска по согласованию с контролируемыми лицами. </w:t>
      </w:r>
    </w:p>
    <w:p w:rsidR="00FC7305" w:rsidRPr="00251BCE" w:rsidRDefault="00FC7305" w:rsidP="00FC7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BCE">
        <w:rPr>
          <w:rFonts w:ascii="Times New Roman" w:hAnsi="Times New Roman" w:cs="Times New Roman"/>
          <w:sz w:val="28"/>
          <w:szCs w:val="28"/>
        </w:rPr>
        <w:t xml:space="preserve">Проведение профилактических визитов обязательно в отношении объектов контроля (надзора), отнесенных к категориям среднего риска, осуществляется в случае нарушения срока исполнения обязательств по договорам участия в долевом строительстве </w:t>
      </w:r>
      <w:r w:rsidR="00904B57" w:rsidRPr="00251BCE">
        <w:rPr>
          <w:rFonts w:ascii="Times New Roman" w:hAnsi="Times New Roman" w:cs="Times New Roman"/>
          <w:sz w:val="28"/>
          <w:szCs w:val="28"/>
        </w:rPr>
        <w:t xml:space="preserve">на срок от </w:t>
      </w:r>
      <w:r w:rsidRPr="00251BCE">
        <w:rPr>
          <w:rFonts w:ascii="Times New Roman" w:hAnsi="Times New Roman" w:cs="Times New Roman"/>
          <w:sz w:val="28"/>
          <w:szCs w:val="28"/>
        </w:rPr>
        <w:t>6</w:t>
      </w:r>
      <w:r w:rsidR="00904B57" w:rsidRPr="00251BCE">
        <w:rPr>
          <w:rFonts w:ascii="Times New Roman" w:hAnsi="Times New Roman" w:cs="Times New Roman"/>
          <w:sz w:val="28"/>
          <w:szCs w:val="28"/>
        </w:rPr>
        <w:t xml:space="preserve"> до 12</w:t>
      </w:r>
      <w:r w:rsidRPr="00251BCE">
        <w:rPr>
          <w:rFonts w:ascii="Times New Roman" w:hAnsi="Times New Roman" w:cs="Times New Roman"/>
          <w:sz w:val="28"/>
          <w:szCs w:val="28"/>
        </w:rPr>
        <w:t xml:space="preserve"> месяцев. </w:t>
      </w:r>
    </w:p>
    <w:p w:rsidR="00FC7305" w:rsidRPr="00251BCE" w:rsidRDefault="00FC7305" w:rsidP="00FC7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BCE">
        <w:rPr>
          <w:rFonts w:ascii="Times New Roman" w:hAnsi="Times New Roman" w:cs="Times New Roman"/>
          <w:sz w:val="28"/>
          <w:szCs w:val="28"/>
        </w:rPr>
        <w:t xml:space="preserve">Срок проведения профилактического визита не может превышать один рабочий день. </w:t>
      </w:r>
    </w:p>
    <w:p w:rsidR="00C17D6A" w:rsidRPr="00251BCE" w:rsidRDefault="00C17D6A" w:rsidP="00184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3A4" w:rsidRPr="00251BCE" w:rsidRDefault="00C17D6A" w:rsidP="00CC6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B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IV. </w:t>
      </w:r>
      <w:r w:rsidR="009B0DC6" w:rsidRPr="00251BCE">
        <w:rPr>
          <w:rFonts w:ascii="Times New Roman" w:hAnsi="Times New Roman" w:cs="Times New Roman"/>
          <w:b/>
          <w:sz w:val="28"/>
          <w:szCs w:val="28"/>
        </w:rPr>
        <w:t xml:space="preserve">Показатели результативности и эффективности </w:t>
      </w:r>
    </w:p>
    <w:p w:rsidR="00C17D6A" w:rsidRPr="00251BCE" w:rsidRDefault="009B0DC6" w:rsidP="00CC6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BCE">
        <w:rPr>
          <w:rFonts w:ascii="Times New Roman" w:hAnsi="Times New Roman" w:cs="Times New Roman"/>
          <w:b/>
          <w:sz w:val="28"/>
          <w:szCs w:val="28"/>
        </w:rPr>
        <w:t>программы профилактики.</w:t>
      </w:r>
    </w:p>
    <w:p w:rsidR="001D7653" w:rsidRPr="004B2654" w:rsidRDefault="001D7653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D7653" w:rsidRPr="00251BCE" w:rsidRDefault="001D7653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BCE">
        <w:rPr>
          <w:rFonts w:ascii="Times New Roman" w:hAnsi="Times New Roman" w:cs="Times New Roman"/>
          <w:sz w:val="28"/>
          <w:szCs w:val="28"/>
        </w:rPr>
        <w:t>Показателями результативности и эффективности программы профилактики являются:</w:t>
      </w:r>
    </w:p>
    <w:p w:rsidR="001D7653" w:rsidRPr="00251BCE" w:rsidRDefault="001D7653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BCE">
        <w:rPr>
          <w:rFonts w:ascii="Times New Roman" w:hAnsi="Times New Roman" w:cs="Times New Roman"/>
          <w:sz w:val="28"/>
          <w:szCs w:val="28"/>
        </w:rPr>
        <w:t>1) Количество проведенных профилактических мероприятий в отчетном году к количеству проведенных профилактических мероприятий в предыдущем году</w:t>
      </w:r>
      <w:proofErr w:type="gramStart"/>
      <w:r w:rsidRPr="00251BCE">
        <w:rPr>
          <w:rFonts w:ascii="Times New Roman" w:hAnsi="Times New Roman" w:cs="Times New Roman"/>
          <w:sz w:val="28"/>
          <w:szCs w:val="28"/>
        </w:rPr>
        <w:t xml:space="preserve"> (%).</w:t>
      </w:r>
      <w:proofErr w:type="gramEnd"/>
    </w:p>
    <w:p w:rsidR="001D7653" w:rsidRPr="00251BCE" w:rsidRDefault="001D7653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BCE">
        <w:rPr>
          <w:rFonts w:ascii="Times New Roman" w:hAnsi="Times New Roman" w:cs="Times New Roman"/>
          <w:sz w:val="28"/>
          <w:szCs w:val="28"/>
        </w:rPr>
        <w:t>Базовый период 202</w:t>
      </w:r>
      <w:r w:rsidR="00251BCE" w:rsidRPr="00251BCE">
        <w:rPr>
          <w:rFonts w:ascii="Times New Roman" w:hAnsi="Times New Roman" w:cs="Times New Roman"/>
          <w:sz w:val="28"/>
          <w:szCs w:val="28"/>
        </w:rPr>
        <w:t>4</w:t>
      </w:r>
      <w:r w:rsidRPr="00251BCE">
        <w:rPr>
          <w:rFonts w:ascii="Times New Roman" w:hAnsi="Times New Roman" w:cs="Times New Roman"/>
          <w:sz w:val="28"/>
          <w:szCs w:val="28"/>
        </w:rPr>
        <w:t xml:space="preserve"> года - 100%. В 202</w:t>
      </w:r>
      <w:r w:rsidR="00251BCE" w:rsidRPr="00251BCE">
        <w:rPr>
          <w:rFonts w:ascii="Times New Roman" w:hAnsi="Times New Roman" w:cs="Times New Roman"/>
          <w:sz w:val="28"/>
          <w:szCs w:val="28"/>
        </w:rPr>
        <w:t>5</w:t>
      </w:r>
      <w:r w:rsidRPr="00251BCE">
        <w:rPr>
          <w:rFonts w:ascii="Times New Roman" w:hAnsi="Times New Roman" w:cs="Times New Roman"/>
          <w:sz w:val="28"/>
          <w:szCs w:val="28"/>
        </w:rPr>
        <w:t xml:space="preserve"> году показатель должен соответствовать показателю базового периода.</w:t>
      </w:r>
    </w:p>
    <w:p w:rsidR="001D7653" w:rsidRPr="00251BCE" w:rsidRDefault="001D7653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BCE">
        <w:rPr>
          <w:rFonts w:ascii="Times New Roman" w:hAnsi="Times New Roman" w:cs="Times New Roman"/>
          <w:sz w:val="28"/>
          <w:szCs w:val="28"/>
        </w:rPr>
        <w:t>2) Доля контролируемых лиц, в отношении которых были проведены профилактические мероприятия, к общему количеству контролируемых лиц</w:t>
      </w:r>
      <w:proofErr w:type="gramStart"/>
      <w:r w:rsidRPr="00251BCE">
        <w:rPr>
          <w:rFonts w:ascii="Times New Roman" w:hAnsi="Times New Roman" w:cs="Times New Roman"/>
          <w:sz w:val="28"/>
          <w:szCs w:val="28"/>
        </w:rPr>
        <w:t xml:space="preserve">  (%).</w:t>
      </w:r>
      <w:proofErr w:type="gramEnd"/>
    </w:p>
    <w:p w:rsidR="00C17D6A" w:rsidRPr="00251BCE" w:rsidRDefault="001D7653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BCE">
        <w:rPr>
          <w:rFonts w:ascii="Times New Roman" w:hAnsi="Times New Roman" w:cs="Times New Roman"/>
          <w:sz w:val="28"/>
          <w:szCs w:val="28"/>
        </w:rPr>
        <w:t>В 202</w:t>
      </w:r>
      <w:r w:rsidR="00251BCE" w:rsidRPr="00251BCE">
        <w:rPr>
          <w:rFonts w:ascii="Times New Roman" w:hAnsi="Times New Roman" w:cs="Times New Roman"/>
          <w:sz w:val="28"/>
          <w:szCs w:val="28"/>
        </w:rPr>
        <w:t>5</w:t>
      </w:r>
      <w:r w:rsidRPr="00251BCE">
        <w:rPr>
          <w:rFonts w:ascii="Times New Roman" w:hAnsi="Times New Roman" w:cs="Times New Roman"/>
          <w:sz w:val="28"/>
          <w:szCs w:val="28"/>
        </w:rPr>
        <w:t xml:space="preserve"> году показатель должен соответствовать показателю базового периода.</w:t>
      </w:r>
    </w:p>
    <w:p w:rsidR="00D236FF" w:rsidRPr="004B2654" w:rsidRDefault="00D236FF" w:rsidP="001D765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26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sectPr w:rsidR="00D236FF" w:rsidRPr="004B2654" w:rsidSect="00FE12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0A20"/>
    <w:multiLevelType w:val="hybridMultilevel"/>
    <w:tmpl w:val="4D705A0C"/>
    <w:lvl w:ilvl="0" w:tplc="EB800ECE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F23BA4"/>
    <w:multiLevelType w:val="multilevel"/>
    <w:tmpl w:val="8A206B9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  <w:b/>
      </w:rPr>
    </w:lvl>
  </w:abstractNum>
  <w:abstractNum w:abstractNumId="2">
    <w:nsid w:val="7CC617BA"/>
    <w:multiLevelType w:val="hybridMultilevel"/>
    <w:tmpl w:val="40C2C8DC"/>
    <w:lvl w:ilvl="0" w:tplc="E0FEF0F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FD14F47"/>
    <w:multiLevelType w:val="hybridMultilevel"/>
    <w:tmpl w:val="C4CEAB8E"/>
    <w:lvl w:ilvl="0" w:tplc="3ACCFA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438"/>
    <w:rsid w:val="00003DE3"/>
    <w:rsid w:val="000061E9"/>
    <w:rsid w:val="00007839"/>
    <w:rsid w:val="00016278"/>
    <w:rsid w:val="00022828"/>
    <w:rsid w:val="00070771"/>
    <w:rsid w:val="00080CCE"/>
    <w:rsid w:val="00081BFB"/>
    <w:rsid w:val="000960CC"/>
    <w:rsid w:val="000E2A40"/>
    <w:rsid w:val="000F4C37"/>
    <w:rsid w:val="000F54A7"/>
    <w:rsid w:val="000F6D60"/>
    <w:rsid w:val="00112117"/>
    <w:rsid w:val="00144074"/>
    <w:rsid w:val="0014413A"/>
    <w:rsid w:val="00146B64"/>
    <w:rsid w:val="00153D6B"/>
    <w:rsid w:val="001606CC"/>
    <w:rsid w:val="00170E84"/>
    <w:rsid w:val="00172542"/>
    <w:rsid w:val="00184644"/>
    <w:rsid w:val="001D7653"/>
    <w:rsid w:val="001E2E30"/>
    <w:rsid w:val="001E347B"/>
    <w:rsid w:val="0021373F"/>
    <w:rsid w:val="00213E2A"/>
    <w:rsid w:val="00223CB6"/>
    <w:rsid w:val="00230F64"/>
    <w:rsid w:val="00251BCE"/>
    <w:rsid w:val="002616FC"/>
    <w:rsid w:val="002A2516"/>
    <w:rsid w:val="002D66C8"/>
    <w:rsid w:val="002F19F2"/>
    <w:rsid w:val="002F52E0"/>
    <w:rsid w:val="00302ABE"/>
    <w:rsid w:val="00354943"/>
    <w:rsid w:val="0037367D"/>
    <w:rsid w:val="003F5B83"/>
    <w:rsid w:val="003F5FD4"/>
    <w:rsid w:val="003F7309"/>
    <w:rsid w:val="00400AAD"/>
    <w:rsid w:val="00430148"/>
    <w:rsid w:val="00462BD5"/>
    <w:rsid w:val="00466888"/>
    <w:rsid w:val="004712F8"/>
    <w:rsid w:val="00473FD4"/>
    <w:rsid w:val="00491438"/>
    <w:rsid w:val="004B2654"/>
    <w:rsid w:val="004C1926"/>
    <w:rsid w:val="004E006C"/>
    <w:rsid w:val="004F1B81"/>
    <w:rsid w:val="005027D0"/>
    <w:rsid w:val="00504386"/>
    <w:rsid w:val="00566817"/>
    <w:rsid w:val="00575A9C"/>
    <w:rsid w:val="005921D5"/>
    <w:rsid w:val="005A34F7"/>
    <w:rsid w:val="005B224B"/>
    <w:rsid w:val="005B4569"/>
    <w:rsid w:val="005E37C5"/>
    <w:rsid w:val="00615BC7"/>
    <w:rsid w:val="006229A6"/>
    <w:rsid w:val="006279C5"/>
    <w:rsid w:val="006340C5"/>
    <w:rsid w:val="00640B24"/>
    <w:rsid w:val="00647923"/>
    <w:rsid w:val="00651655"/>
    <w:rsid w:val="006575FC"/>
    <w:rsid w:val="0066470A"/>
    <w:rsid w:val="006959A0"/>
    <w:rsid w:val="006E3B8E"/>
    <w:rsid w:val="006F277E"/>
    <w:rsid w:val="00720956"/>
    <w:rsid w:val="00746674"/>
    <w:rsid w:val="00757597"/>
    <w:rsid w:val="00772F62"/>
    <w:rsid w:val="007810E6"/>
    <w:rsid w:val="007D76B9"/>
    <w:rsid w:val="00802904"/>
    <w:rsid w:val="00805EE9"/>
    <w:rsid w:val="00822E73"/>
    <w:rsid w:val="00826BFF"/>
    <w:rsid w:val="00853CEA"/>
    <w:rsid w:val="008A2F58"/>
    <w:rsid w:val="008B69F4"/>
    <w:rsid w:val="008B7407"/>
    <w:rsid w:val="008D3245"/>
    <w:rsid w:val="008F009E"/>
    <w:rsid w:val="008F0201"/>
    <w:rsid w:val="00904B57"/>
    <w:rsid w:val="00931139"/>
    <w:rsid w:val="00957CF4"/>
    <w:rsid w:val="009A0E17"/>
    <w:rsid w:val="009B0DC6"/>
    <w:rsid w:val="009D5BE1"/>
    <w:rsid w:val="009F2371"/>
    <w:rsid w:val="00A14A76"/>
    <w:rsid w:val="00A16361"/>
    <w:rsid w:val="00A30F4C"/>
    <w:rsid w:val="00A45B16"/>
    <w:rsid w:val="00A87617"/>
    <w:rsid w:val="00A87947"/>
    <w:rsid w:val="00A93A8D"/>
    <w:rsid w:val="00A965BA"/>
    <w:rsid w:val="00AA0F54"/>
    <w:rsid w:val="00AC1481"/>
    <w:rsid w:val="00AE340C"/>
    <w:rsid w:val="00AE60E7"/>
    <w:rsid w:val="00B00E9C"/>
    <w:rsid w:val="00B23555"/>
    <w:rsid w:val="00B43189"/>
    <w:rsid w:val="00B5309C"/>
    <w:rsid w:val="00B54CC8"/>
    <w:rsid w:val="00B61FD7"/>
    <w:rsid w:val="00B775D5"/>
    <w:rsid w:val="00BD3AF5"/>
    <w:rsid w:val="00C161AD"/>
    <w:rsid w:val="00C17D6A"/>
    <w:rsid w:val="00C339E0"/>
    <w:rsid w:val="00C359B1"/>
    <w:rsid w:val="00C52FD6"/>
    <w:rsid w:val="00C62F75"/>
    <w:rsid w:val="00C62FD3"/>
    <w:rsid w:val="00C66035"/>
    <w:rsid w:val="00C73860"/>
    <w:rsid w:val="00CC63A4"/>
    <w:rsid w:val="00CC6833"/>
    <w:rsid w:val="00CD7951"/>
    <w:rsid w:val="00D236FF"/>
    <w:rsid w:val="00D55E92"/>
    <w:rsid w:val="00DA2C77"/>
    <w:rsid w:val="00DD75C2"/>
    <w:rsid w:val="00DE45A7"/>
    <w:rsid w:val="00DE7555"/>
    <w:rsid w:val="00E12915"/>
    <w:rsid w:val="00EE4174"/>
    <w:rsid w:val="00EF5CE4"/>
    <w:rsid w:val="00F37C1F"/>
    <w:rsid w:val="00F402AE"/>
    <w:rsid w:val="00FB1727"/>
    <w:rsid w:val="00FC0D99"/>
    <w:rsid w:val="00FC7305"/>
    <w:rsid w:val="00FD1CF8"/>
    <w:rsid w:val="00FE1206"/>
    <w:rsid w:val="00FF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635F"/>
    <w:pPr>
      <w:ind w:left="720"/>
      <w:contextualSpacing/>
    </w:pPr>
  </w:style>
  <w:style w:type="paragraph" w:customStyle="1" w:styleId="ConsPlusNormal">
    <w:name w:val="ConsPlusNormal"/>
    <w:link w:val="ConsPlusNormal0"/>
    <w:rsid w:val="00C17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06C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9D5BE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58840-132F-4D7D-80F1-140A2CD7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6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Анна Александровна</dc:creator>
  <cp:lastModifiedBy>user</cp:lastModifiedBy>
  <cp:revision>173</cp:revision>
  <cp:lastPrinted>2024-09-23T12:49:00Z</cp:lastPrinted>
  <dcterms:created xsi:type="dcterms:W3CDTF">2021-09-14T11:39:00Z</dcterms:created>
  <dcterms:modified xsi:type="dcterms:W3CDTF">2024-09-24T11:39:00Z</dcterms:modified>
</cp:coreProperties>
</file>