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3AF" w:rsidRPr="00C0505D" w:rsidRDefault="00C0505D" w:rsidP="007B13AF">
      <w:pPr>
        <w:jc w:val="center"/>
        <w:rPr>
          <w:rFonts w:ascii="Times New Roman" w:hAnsi="Times New Roman" w:cs="Times New Roman"/>
          <w:sz w:val="24"/>
          <w:szCs w:val="24"/>
        </w:rPr>
      </w:pPr>
      <w:r w:rsidRPr="00C0505D">
        <w:rPr>
          <w:rFonts w:ascii="Times New Roman" w:hAnsi="Times New Roman" w:cs="Times New Roman"/>
          <w:sz w:val="24"/>
          <w:szCs w:val="24"/>
        </w:rPr>
        <w:t>Р</w:t>
      </w:r>
      <w:r w:rsidR="007B13AF" w:rsidRPr="00C0505D">
        <w:rPr>
          <w:rFonts w:ascii="Times New Roman" w:hAnsi="Times New Roman" w:cs="Times New Roman"/>
          <w:sz w:val="24"/>
          <w:szCs w:val="24"/>
        </w:rPr>
        <w:t>езультаты работы по профилактике коррупци</w:t>
      </w:r>
      <w:r w:rsidRPr="00C0505D">
        <w:rPr>
          <w:rFonts w:ascii="Times New Roman" w:hAnsi="Times New Roman" w:cs="Times New Roman"/>
          <w:sz w:val="24"/>
          <w:szCs w:val="24"/>
        </w:rPr>
        <w:t>онных и иных нарушений</w:t>
      </w:r>
      <w:r w:rsidR="007B13AF" w:rsidRPr="00C0505D">
        <w:rPr>
          <w:rFonts w:ascii="Times New Roman" w:hAnsi="Times New Roman" w:cs="Times New Roman"/>
          <w:sz w:val="24"/>
          <w:szCs w:val="24"/>
        </w:rPr>
        <w:t xml:space="preserve"> в службе строительного</w:t>
      </w:r>
      <w:r w:rsidRPr="00C0505D">
        <w:rPr>
          <w:rFonts w:ascii="Times New Roman" w:hAnsi="Times New Roman" w:cs="Times New Roman"/>
          <w:sz w:val="24"/>
          <w:szCs w:val="24"/>
        </w:rPr>
        <w:t xml:space="preserve"> надзора Астраханской области за </w:t>
      </w:r>
      <w:r w:rsidR="007B13AF" w:rsidRPr="00C0505D">
        <w:rPr>
          <w:rFonts w:ascii="Times New Roman" w:hAnsi="Times New Roman" w:cs="Times New Roman"/>
          <w:sz w:val="24"/>
          <w:szCs w:val="24"/>
        </w:rPr>
        <w:t>20</w:t>
      </w:r>
      <w:r w:rsidR="00C837F4">
        <w:rPr>
          <w:rFonts w:ascii="Times New Roman" w:hAnsi="Times New Roman" w:cs="Times New Roman"/>
          <w:sz w:val="24"/>
          <w:szCs w:val="24"/>
        </w:rPr>
        <w:t>2</w:t>
      </w:r>
      <w:r w:rsidR="00740024">
        <w:rPr>
          <w:rFonts w:ascii="Times New Roman" w:hAnsi="Times New Roman" w:cs="Times New Roman"/>
          <w:sz w:val="24"/>
          <w:szCs w:val="24"/>
        </w:rPr>
        <w:t>2</w:t>
      </w:r>
      <w:r w:rsidR="005B2B3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75B49" w:rsidRDefault="007B13AF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>В 20</w:t>
      </w:r>
      <w:r w:rsidR="00C837F4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740024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год</w:t>
      </w:r>
      <w:r w:rsidR="005B2B34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75B49">
        <w:rPr>
          <w:rFonts w:ascii="Times New Roman" w:eastAsia="Times New Roman" w:hAnsi="Times New Roman" w:cs="Times New Roman"/>
          <w:color w:val="000000"/>
          <w:lang w:eastAsia="ru-RU"/>
        </w:rPr>
        <w:t>проведена следующая работа по профилактике коррупционных нарушений:</w:t>
      </w:r>
    </w:p>
    <w:p w:rsidR="00F41883" w:rsidRDefault="00E75B49" w:rsidP="00E75B49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F41883">
        <w:rPr>
          <w:rFonts w:ascii="Times New Roman" w:eastAsia="Times New Roman" w:hAnsi="Times New Roman" w:cs="Times New Roman"/>
          <w:color w:val="000000"/>
          <w:lang w:eastAsia="ru-RU"/>
        </w:rPr>
        <w:t>проведен</w:t>
      </w:r>
      <w:r w:rsidR="00F41883" w:rsidRP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анализ сведений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41883" w:rsidRPr="00F41883">
        <w:rPr>
          <w:rFonts w:ascii="Times New Roman" w:eastAsia="Times New Roman" w:hAnsi="Times New Roman" w:cs="Times New Roman"/>
          <w:color w:val="000000"/>
          <w:lang w:eastAsia="ru-RU"/>
        </w:rPr>
        <w:t>госслужащих</w:t>
      </w:r>
      <w:r w:rsid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в количестве 1</w:t>
      </w:r>
      <w:r w:rsidR="00740024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чел</w:t>
      </w:r>
      <w:r w:rsidR="006B5280">
        <w:rPr>
          <w:rFonts w:ascii="Times New Roman" w:eastAsia="Times New Roman" w:hAnsi="Times New Roman" w:cs="Times New Roman"/>
          <w:color w:val="000000"/>
          <w:lang w:eastAsia="ru-RU"/>
        </w:rPr>
        <w:t>. и</w:t>
      </w:r>
      <w:r w:rsidR="00740024">
        <w:rPr>
          <w:rFonts w:ascii="Times New Roman" w:eastAsia="Times New Roman" w:hAnsi="Times New Roman" w:cs="Times New Roman"/>
          <w:color w:val="000000"/>
          <w:lang w:eastAsia="ru-RU"/>
        </w:rPr>
        <w:t xml:space="preserve"> членов их семей в количестве 21</w:t>
      </w:r>
      <w:r w:rsidR="006B5280">
        <w:rPr>
          <w:rFonts w:ascii="Times New Roman" w:eastAsia="Times New Roman" w:hAnsi="Times New Roman" w:cs="Times New Roman"/>
          <w:color w:val="000000"/>
          <w:lang w:eastAsia="ru-RU"/>
        </w:rPr>
        <w:t xml:space="preserve"> чел</w:t>
      </w:r>
      <w:r w:rsidR="00F41883" w:rsidRPr="00F4188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41883" w:rsidRDefault="00F41883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>- сведени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>, предоставленны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х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претендующими на замещение должностей государственной гражданской службы на предмет достоверности и полноты сведений о доходах, об имуществе и обязательствах имущественного характера в количестве </w:t>
      </w:r>
      <w:r w:rsidR="005B2B34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Pr="00C0505D">
        <w:rPr>
          <w:rFonts w:ascii="Times New Roman" w:eastAsia="Times New Roman" w:hAnsi="Times New Roman" w:cs="Times New Roman"/>
          <w:color w:val="000000"/>
          <w:lang w:eastAsia="ru-RU"/>
        </w:rPr>
        <w:t xml:space="preserve"> чел.;</w:t>
      </w:r>
    </w:p>
    <w:p w:rsidR="00F41883" w:rsidRDefault="00F41883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41883">
        <w:rPr>
          <w:rFonts w:ascii="Times New Roman" w:eastAsia="Times New Roman" w:hAnsi="Times New Roman" w:cs="Times New Roman"/>
          <w:color w:val="000000"/>
          <w:lang w:eastAsia="ru-RU"/>
        </w:rPr>
        <w:t>Для разъяснения отдельных ситуаций, возникающих при заполнении справок о доходах, сотрудники службы ознакомлены с Методическими рекомендациями по вопросам представления сведений о доходах, расходах, об имуществе и обязательствах имущественного характера, а также заполнения соответствующей справки в 20</w:t>
      </w:r>
      <w:r w:rsidR="00C837F4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="00740024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году за отчетный 20</w:t>
      </w:r>
      <w:r w:rsidR="00740024"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P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год. Установленных фактов конфликта интересов или несоблюдения иных антикоррупционных запретов в службе при осуществлении анализа справок за 20</w:t>
      </w:r>
      <w:r w:rsidR="00740024"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Pr="00F41883">
        <w:rPr>
          <w:rFonts w:ascii="Times New Roman" w:eastAsia="Times New Roman" w:hAnsi="Times New Roman" w:cs="Times New Roman"/>
          <w:color w:val="000000"/>
          <w:lang w:eastAsia="ru-RU"/>
        </w:rPr>
        <w:t xml:space="preserve"> год не выявлено.</w:t>
      </w:r>
    </w:p>
    <w:p w:rsidR="00EF6B22" w:rsidRDefault="00EF6B22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Состоялось заседание комиссии по соблюдению требований к служебному поведению государственных гражданских служащих, на которых были рассмотрены материалы по вопросу оснований для дачи или отказе на замещение должности в коммерческой организации либо на выполнение работы на условиях гражданско-правового д</w:t>
      </w:r>
      <w:r w:rsidR="00073DD2">
        <w:rPr>
          <w:rFonts w:ascii="Times New Roman" w:eastAsia="Times New Roman" w:hAnsi="Times New Roman" w:cs="Times New Roman"/>
          <w:color w:val="000000"/>
          <w:lang w:eastAsia="ru-RU"/>
        </w:rPr>
        <w:t>оговора, а также заявление о невозможности представить полные сведения в справке о доходах за 20</w:t>
      </w:r>
      <w:r w:rsidR="00740024"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="00073DD2">
        <w:rPr>
          <w:rFonts w:ascii="Times New Roman" w:eastAsia="Times New Roman" w:hAnsi="Times New Roman" w:cs="Times New Roman"/>
          <w:color w:val="000000"/>
          <w:lang w:eastAsia="ru-RU"/>
        </w:rPr>
        <w:t xml:space="preserve"> год.</w:t>
      </w:r>
    </w:p>
    <w:p w:rsidR="00B80B8B" w:rsidRDefault="00B80B8B" w:rsidP="00073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23F9">
        <w:rPr>
          <w:rFonts w:ascii="Times New Roman" w:hAnsi="Times New Roman" w:cs="Times New Roman"/>
          <w:sz w:val="24"/>
          <w:szCs w:val="24"/>
        </w:rPr>
        <w:t>в</w:t>
      </w:r>
      <w:r w:rsidRPr="0064576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4576A">
        <w:rPr>
          <w:rFonts w:ascii="Times New Roman" w:hAnsi="Times New Roman" w:cs="Times New Roman"/>
          <w:sz w:val="24"/>
          <w:szCs w:val="24"/>
        </w:rPr>
        <w:t xml:space="preserve"> год</w:t>
      </w:r>
      <w:r w:rsidR="005B2B34">
        <w:rPr>
          <w:rFonts w:ascii="Times New Roman" w:hAnsi="Times New Roman" w:cs="Times New Roman"/>
          <w:sz w:val="24"/>
          <w:szCs w:val="24"/>
        </w:rPr>
        <w:t>у</w:t>
      </w:r>
      <w:r w:rsidRPr="0064576A">
        <w:rPr>
          <w:rFonts w:ascii="Times New Roman" w:hAnsi="Times New Roman" w:cs="Times New Roman"/>
          <w:sz w:val="24"/>
          <w:szCs w:val="24"/>
        </w:rPr>
        <w:t xml:space="preserve">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>одного</w:t>
      </w:r>
      <w:r w:rsidRPr="00B163F0">
        <w:rPr>
          <w:rFonts w:ascii="Times New Roman" w:hAnsi="Times New Roman" w:cs="Times New Roman"/>
          <w:sz w:val="24"/>
          <w:szCs w:val="24"/>
        </w:rPr>
        <w:t xml:space="preserve"> </w:t>
      </w:r>
      <w:r w:rsidRPr="0064576A">
        <w:rPr>
          <w:rFonts w:ascii="Times New Roman" w:hAnsi="Times New Roman" w:cs="Times New Roman"/>
          <w:sz w:val="24"/>
          <w:szCs w:val="24"/>
        </w:rPr>
        <w:t>нормативно-правов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4576A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4576A">
        <w:rPr>
          <w:rFonts w:ascii="Times New Roman" w:hAnsi="Times New Roman" w:cs="Times New Roman"/>
          <w:sz w:val="24"/>
          <w:szCs w:val="24"/>
        </w:rPr>
        <w:t xml:space="preserve"> службы. Проект НПА в целях проведения антикоррупционной экспертизы размещен на официальном сайте службы в сети «Интернет»</w:t>
      </w:r>
      <w:r w:rsidR="005B2B34">
        <w:rPr>
          <w:rFonts w:ascii="Times New Roman" w:hAnsi="Times New Roman" w:cs="Times New Roman"/>
          <w:sz w:val="24"/>
          <w:szCs w:val="24"/>
        </w:rPr>
        <w:t>,</w:t>
      </w:r>
    </w:p>
    <w:p w:rsidR="00073DD2" w:rsidRDefault="00073DD2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внесены изменения в состав комиссии по соблюдению требований к служебному поведению и уре</w:t>
      </w:r>
      <w:r w:rsidR="003723F9">
        <w:rPr>
          <w:rFonts w:ascii="Times New Roman" w:eastAsia="Times New Roman" w:hAnsi="Times New Roman" w:cs="Times New Roman"/>
          <w:color w:val="000000"/>
          <w:lang w:eastAsia="ru-RU"/>
        </w:rPr>
        <w:t>гулированию конфликта интересов</w:t>
      </w:r>
      <w:r w:rsidR="005B2B34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3723F9" w:rsidRDefault="003723F9" w:rsidP="00073DD2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 с</w:t>
      </w:r>
      <w:r>
        <w:rPr>
          <w:rFonts w:ascii="Times New Roman" w:hAnsi="Times New Roman" w:cs="Times New Roman"/>
          <w:sz w:val="24"/>
          <w:szCs w:val="24"/>
        </w:rPr>
        <w:t>оставлены персональные</w:t>
      </w:r>
      <w:r w:rsidRPr="0064576A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4576A">
        <w:rPr>
          <w:rFonts w:ascii="Times New Roman" w:hAnsi="Times New Roman" w:cs="Times New Roman"/>
          <w:sz w:val="24"/>
          <w:szCs w:val="24"/>
        </w:rPr>
        <w:t xml:space="preserve"> коррупционн</w:t>
      </w:r>
      <w:r>
        <w:rPr>
          <w:rFonts w:ascii="Times New Roman" w:hAnsi="Times New Roman" w:cs="Times New Roman"/>
          <w:sz w:val="24"/>
          <w:szCs w:val="24"/>
        </w:rPr>
        <w:t>ых рисков на вновь принятых сотрудников,</w:t>
      </w:r>
    </w:p>
    <w:p w:rsidR="003723F9" w:rsidRDefault="003723F9" w:rsidP="00073DD2">
      <w:pPr>
        <w:spacing w:after="0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проведена служебная проверка по факту не уведомления об иной оплачиваемой работе</w:t>
      </w:r>
      <w:r w:rsidR="00860031">
        <w:rPr>
          <w:rFonts w:ascii="Times New Roman" w:hAnsi="Times New Roman" w:cs="Times New Roman"/>
          <w:sz w:val="24"/>
          <w:szCs w:val="24"/>
        </w:rPr>
        <w:t>,</w:t>
      </w:r>
    </w:p>
    <w:p w:rsidR="00860031" w:rsidRDefault="00860031" w:rsidP="00073DD2">
      <w:pPr>
        <w:spacing w:after="0"/>
        <w:ind w:right="-143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обновлен порядок работы комиссии по соблюдению требований к служебному поведению.</w:t>
      </w:r>
      <w:bookmarkStart w:id="0" w:name="_GoBack"/>
      <w:bookmarkEnd w:id="0"/>
    </w:p>
    <w:p w:rsidR="00125BD1" w:rsidRDefault="00125BD1" w:rsidP="00125BD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D4D7D">
        <w:rPr>
          <w:rFonts w:ascii="Times New Roman" w:eastAsia="Times New Roman" w:hAnsi="Times New Roman" w:cs="Times New Roman"/>
          <w:color w:val="000000"/>
          <w:lang w:eastAsia="ru-RU"/>
        </w:rPr>
        <w:t xml:space="preserve">С целью выявления фактов скрытой </w:t>
      </w:r>
      <w:proofErr w:type="spellStart"/>
      <w:r w:rsidRPr="00ED4D7D">
        <w:rPr>
          <w:rFonts w:ascii="Times New Roman" w:eastAsia="Times New Roman" w:hAnsi="Times New Roman" w:cs="Times New Roman"/>
          <w:color w:val="000000"/>
          <w:lang w:eastAsia="ru-RU"/>
        </w:rPr>
        <w:t>аффилированности</w:t>
      </w:r>
      <w:proofErr w:type="spellEnd"/>
      <w:r w:rsidRPr="00ED4D7D">
        <w:rPr>
          <w:rFonts w:ascii="Times New Roman" w:eastAsia="Times New Roman" w:hAnsi="Times New Roman" w:cs="Times New Roman"/>
          <w:color w:val="000000"/>
          <w:lang w:eastAsia="ru-RU"/>
        </w:rPr>
        <w:t xml:space="preserve">, содержащих возможное возникновение конфликта интересов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проводятся</w:t>
      </w:r>
      <w:r w:rsidRPr="00ED4D7D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контрольные мероприятия, касающиеся ведения личных дел гражданских служащих, а также актуализация сведений, содержащихся в анкетах, представляемых при назначении на должности государственной гражданской службы, об их родственниках и свойственниках в целях выявления возможного конфликта интересов.</w:t>
      </w:r>
    </w:p>
    <w:p w:rsidR="00EF6B22" w:rsidRPr="00F41883" w:rsidRDefault="00EF6B22" w:rsidP="00F41883">
      <w:pPr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25B52" w:rsidRPr="00C0505D" w:rsidRDefault="00E25B52" w:rsidP="00E25B52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B59F5" w:rsidRDefault="00DB59F5" w:rsidP="00904D4E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B59F5" w:rsidRDefault="00DB59F5" w:rsidP="00DB59F5">
      <w:pPr>
        <w:spacing w:after="0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B59F5" w:rsidRPr="00DB59F5" w:rsidRDefault="00DB59F5" w:rsidP="00DB59F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B59F5" w:rsidRPr="007B13AF" w:rsidRDefault="00DB59F5" w:rsidP="007B13A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DB59F5" w:rsidRPr="007B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AF"/>
    <w:rsid w:val="00073DD2"/>
    <w:rsid w:val="001249F7"/>
    <w:rsid w:val="00125BD1"/>
    <w:rsid w:val="002F7332"/>
    <w:rsid w:val="00330F0D"/>
    <w:rsid w:val="003723F9"/>
    <w:rsid w:val="005B2B34"/>
    <w:rsid w:val="006B5280"/>
    <w:rsid w:val="00740024"/>
    <w:rsid w:val="007B13AF"/>
    <w:rsid w:val="00860031"/>
    <w:rsid w:val="00904D4E"/>
    <w:rsid w:val="00B80B8B"/>
    <w:rsid w:val="00C0505D"/>
    <w:rsid w:val="00C837F4"/>
    <w:rsid w:val="00DB59F5"/>
    <w:rsid w:val="00E25B52"/>
    <w:rsid w:val="00E75B49"/>
    <w:rsid w:val="00EF6B22"/>
    <w:rsid w:val="00F13CC7"/>
    <w:rsid w:val="00F4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942AC-6759-4D40-AC04-6CF4ED57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2022-12-27T07:55:00Z</dcterms:created>
  <dcterms:modified xsi:type="dcterms:W3CDTF">2022-12-27T10:15:00Z</dcterms:modified>
</cp:coreProperties>
</file>